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4B" w:rsidRPr="004B07BE" w:rsidRDefault="005C164B" w:rsidP="005C16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603" w:right="1382" w:hanging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учебный план</w:t>
      </w:r>
    </w:p>
    <w:p w:rsidR="005C164B" w:rsidRPr="00513FFC" w:rsidRDefault="005C164B" w:rsidP="005C164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603" w:right="1382" w:hanging="163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4B07BE">
        <w:rPr>
          <w:rFonts w:ascii="Times New Roman" w:hAnsi="Times New Roman" w:cs="Times New Roman"/>
          <w:sz w:val="28"/>
          <w:szCs w:val="28"/>
        </w:rPr>
        <w:t xml:space="preserve">профессионального обучения (подготовка) по профессии рабочего </w:t>
      </w:r>
      <w:r w:rsidR="003D704F">
        <w:rPr>
          <w:rFonts w:ascii="Times New Roman" w:hAnsi="Times New Roman" w:cs="Times New Roman"/>
          <w:sz w:val="28"/>
          <w:szCs w:val="28"/>
        </w:rPr>
        <w:t>38.02.01</w:t>
      </w:r>
      <w:r w:rsidRPr="004B07BE">
        <w:rPr>
          <w:rFonts w:ascii="Times New Roman" w:hAnsi="Times New Roman" w:cs="Times New Roman"/>
          <w:sz w:val="28"/>
          <w:szCs w:val="28"/>
        </w:rPr>
        <w:t xml:space="preserve"> «</w:t>
      </w:r>
      <w:r w:rsidR="003D704F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Pr="004B07BE">
        <w:rPr>
          <w:rFonts w:ascii="Times New Roman" w:hAnsi="Times New Roman" w:cs="Times New Roman"/>
          <w:sz w:val="28"/>
          <w:szCs w:val="28"/>
        </w:rPr>
        <w:t>»</w:t>
      </w:r>
      <w:r w:rsidR="003D704F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5C164B" w:rsidRDefault="005C164B" w:rsidP="005C1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64B" w:rsidRPr="004B07BE" w:rsidRDefault="008C3B23" w:rsidP="008C3B2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— 9</w:t>
      </w:r>
      <w:r w:rsidR="005C164B" w:rsidRPr="004B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</w:p>
    <w:tbl>
      <w:tblPr>
        <w:tblW w:w="11222" w:type="dxa"/>
        <w:tblInd w:w="-1191" w:type="dxa"/>
        <w:tblLayout w:type="fixed"/>
        <w:tblLook w:val="0000" w:firstRow="0" w:lastRow="0" w:firstColumn="0" w:lastColumn="0" w:noHBand="0" w:noVBand="0"/>
      </w:tblPr>
      <w:tblGrid>
        <w:gridCol w:w="590"/>
        <w:gridCol w:w="4111"/>
        <w:gridCol w:w="851"/>
        <w:gridCol w:w="960"/>
        <w:gridCol w:w="1024"/>
        <w:gridCol w:w="161"/>
        <w:gridCol w:w="795"/>
        <w:gridCol w:w="178"/>
        <w:gridCol w:w="851"/>
        <w:gridCol w:w="236"/>
        <w:gridCol w:w="1465"/>
      </w:tblGrid>
      <w:tr w:rsidR="00725C9A" w:rsidRPr="004B07BE" w:rsidTr="003D704F">
        <w:trPr>
          <w:trHeight w:val="2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B23" w:rsidRPr="004B07BE" w:rsidRDefault="008C3B2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B23" w:rsidRPr="004B07BE" w:rsidRDefault="008C3B2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модулей/предметы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23" w:rsidRPr="008C3B23" w:rsidRDefault="008C3B2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Трудоемкость, час.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B23" w:rsidRPr="00725C9A" w:rsidRDefault="008C3B2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C3B23" w:rsidRPr="00725C9A" w:rsidRDefault="008C3B2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B23" w:rsidRPr="00725C9A" w:rsidRDefault="008C3B2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B23" w:rsidRPr="00725C9A" w:rsidRDefault="008C3B2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3B23" w:rsidRPr="004B07BE" w:rsidRDefault="008C3B2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3B23" w:rsidRPr="004B07BE" w:rsidRDefault="008C3B2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C9A" w:rsidRPr="004B07BE" w:rsidTr="003D704F">
        <w:trPr>
          <w:trHeight w:val="67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C9A" w:rsidRPr="008C3B23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C9A" w:rsidRP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C9A" w:rsidRP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и семинарские занятия</w:t>
            </w:r>
            <w:proofErr w:type="gramStart"/>
            <w:r w:rsidRPr="0072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лабораторные работы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C9A" w:rsidRP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 деловые и ролевые игры, круглые столы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C9A" w:rsidRP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Выездные занятия, электронное обучение и др.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C9A" w:rsidRP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725C9A" w:rsidRPr="004B07BE" w:rsidTr="003D704F">
        <w:trPr>
          <w:trHeight w:val="405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C9A" w:rsidRPr="004B07BE" w:rsidRDefault="00725C9A" w:rsidP="00E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C9A" w:rsidRPr="004B07BE" w:rsidRDefault="00725C9A" w:rsidP="00E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C9A" w:rsidRPr="004B07BE" w:rsidRDefault="00725C9A" w:rsidP="0034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C9A" w:rsidRPr="004B07BE" w:rsidTr="003D704F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Раздел I                                                                                                         ТЕОРЕТИЧЕСКОЕ                                                                                                ОБУЧЕНИЕ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25C9A" w:rsidRPr="004B07BE" w:rsidTr="003D704F">
        <w:trPr>
          <w:trHeight w:val="4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5C9A" w:rsidRPr="003D704F" w:rsidRDefault="003D704F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Специальные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E03833" w:rsidRDefault="00725C9A" w:rsidP="00E03833">
            <w:pPr>
              <w:pStyle w:val="3"/>
              <w:shd w:val="clear" w:color="auto" w:fill="auto"/>
              <w:spacing w:line="250" w:lineRule="exact"/>
              <w:ind w:left="60" w:firstLine="0"/>
              <w:rPr>
                <w:b/>
              </w:rPr>
            </w:pPr>
            <w:r w:rsidRPr="00E03833">
              <w:rPr>
                <w:rStyle w:val="1"/>
                <w:b/>
              </w:rPr>
              <w:t xml:space="preserve">Сущность </w:t>
            </w:r>
            <w:r w:rsidR="00E03833" w:rsidRPr="00E03833">
              <w:rPr>
                <w:rStyle w:val="1"/>
                <w:b/>
              </w:rPr>
              <w:t>и</w:t>
            </w:r>
            <w:r w:rsidRPr="00E03833">
              <w:rPr>
                <w:rStyle w:val="1"/>
                <w:b/>
              </w:rPr>
              <w:t xml:space="preserve"> особенности общего транспортного маркетинга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Решение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практических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задач,</w:t>
            </w:r>
          </w:p>
          <w:p w:rsidR="00725C9A" w:rsidRPr="004B07BE" w:rsidRDefault="003D704F" w:rsidP="003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промежуточное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 xml:space="preserve"> тестирование</w:t>
            </w: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 w:rsidRPr="00E03833">
              <w:rPr>
                <w:color w:val="000000"/>
              </w:rPr>
              <w:t>Сущность, принципы и концепции общего маркетинга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E03833">
              <w:rPr>
                <w:color w:val="000000"/>
              </w:rPr>
              <w:t>Система маркетинговой деятельности на предприятии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E03833">
              <w:rPr>
                <w:color w:val="000000"/>
              </w:rPr>
              <w:t>Особенности маркетинга на транспорте.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E03833" w:rsidRDefault="00725C9A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b/>
              </w:rPr>
            </w:pPr>
            <w:r w:rsidRPr="00E03833">
              <w:rPr>
                <w:rStyle w:val="1"/>
                <w:b/>
              </w:rPr>
              <w:t>Основные положения концепции транспортного маркетинга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Решение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практических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задач,</w:t>
            </w:r>
          </w:p>
          <w:p w:rsidR="00725C9A" w:rsidRPr="004B07BE" w:rsidRDefault="003D704F" w:rsidP="003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промежуточное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 xml:space="preserve"> тестирование</w:t>
            </w: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 w:rsidRPr="00E03833">
              <w:rPr>
                <w:color w:val="000000"/>
              </w:rPr>
              <w:t>Характеристика и особенности транспортного рынка и его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E03833">
              <w:rPr>
                <w:color w:val="000000"/>
              </w:rPr>
              <w:t>Основные направления маркетинга на транспорте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E03833">
              <w:rPr>
                <w:color w:val="000000"/>
              </w:rPr>
              <w:t>Субъекты транспортного рынка и среда функционирования транспортных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E03833">
              <w:rPr>
                <w:color w:val="000000"/>
              </w:rPr>
              <w:t>Виды и особенности конкуренции на транспортном рынке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E03833" w:rsidRDefault="00725C9A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b/>
              </w:rPr>
            </w:pPr>
            <w:r w:rsidRPr="00E03833">
              <w:rPr>
                <w:rStyle w:val="1"/>
                <w:b/>
              </w:rPr>
              <w:t>Методы изучения транспортного рынка и формирование спроса на 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Решение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практических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задач,</w:t>
            </w:r>
          </w:p>
          <w:p w:rsidR="00725C9A" w:rsidRPr="004B07BE" w:rsidRDefault="003D704F" w:rsidP="003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промежуточное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 xml:space="preserve"> тестирование</w:t>
            </w: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 w:rsidRPr="00E03833">
              <w:rPr>
                <w:color w:val="000000"/>
              </w:rPr>
              <w:t>Методы изучения транспортного рынка и спроса на перевозки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E03833">
              <w:rPr>
                <w:color w:val="000000"/>
              </w:rPr>
              <w:t>Анализ, сегментация и выбор целевых сегментов рынка транспортных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E03833">
              <w:rPr>
                <w:color w:val="000000"/>
              </w:rPr>
              <w:t>Методы формирования спроса на грузовые перевозки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E03833">
              <w:rPr>
                <w:color w:val="000000"/>
              </w:rPr>
              <w:t>Маркетинг пассажирских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E03833" w:rsidRDefault="00725C9A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b/>
              </w:rPr>
            </w:pPr>
            <w:r w:rsidRPr="00E03833">
              <w:rPr>
                <w:rStyle w:val="1"/>
                <w:b/>
              </w:rPr>
              <w:t>Управление маркетингом на транспорте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Решение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практических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задач,</w:t>
            </w:r>
          </w:p>
          <w:p w:rsidR="00725C9A" w:rsidRPr="004B07BE" w:rsidRDefault="003D704F" w:rsidP="003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промежуточное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 xml:space="preserve"> тестирование</w:t>
            </w: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 w:rsidRPr="00E03833">
              <w:rPr>
                <w:color w:val="000000"/>
              </w:rPr>
              <w:t>Организация системы управления маркетингом на транспорте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E03833" w:rsidRDefault="00725C9A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b/>
              </w:rPr>
            </w:pPr>
            <w:r w:rsidRPr="00E03833">
              <w:rPr>
                <w:rStyle w:val="1"/>
                <w:b/>
              </w:rPr>
              <w:t>Информационные системы управления маркетингом железнодорожных перевозок грузов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Решение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практических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задач,</w:t>
            </w:r>
          </w:p>
          <w:p w:rsidR="00725C9A" w:rsidRPr="004B07BE" w:rsidRDefault="003D704F" w:rsidP="003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промежуточное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 xml:space="preserve"> тестирование</w:t>
            </w: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 w:rsidRPr="00E03833">
              <w:rPr>
                <w:color w:val="000000"/>
              </w:rPr>
              <w:t>Маркетинговая информация и источники её получения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E03833">
              <w:rPr>
                <w:color w:val="000000"/>
              </w:rPr>
              <w:t>Информационные объекты маркетингового учёта и анализа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E03833" w:rsidRDefault="00725C9A" w:rsidP="00EF7B9A">
            <w:pPr>
              <w:pStyle w:val="3"/>
              <w:shd w:val="clear" w:color="auto" w:fill="auto"/>
              <w:spacing w:line="322" w:lineRule="exact"/>
              <w:ind w:left="60" w:firstLine="0"/>
              <w:rPr>
                <w:b/>
              </w:rPr>
            </w:pPr>
            <w:r w:rsidRPr="00E03833">
              <w:rPr>
                <w:rStyle w:val="1"/>
                <w:b/>
              </w:rPr>
              <w:t>Планирование и прогнозирование на транспорте в системе маркетинга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Решение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практических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задач,</w:t>
            </w:r>
          </w:p>
          <w:p w:rsidR="00725C9A" w:rsidRPr="004B07BE" w:rsidRDefault="003D704F" w:rsidP="003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промежуточное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 xml:space="preserve"> тестирование</w:t>
            </w: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322" w:lineRule="exact"/>
              <w:ind w:left="60" w:firstLine="0"/>
              <w:rPr>
                <w:rStyle w:val="1"/>
              </w:rPr>
            </w:pPr>
            <w:r w:rsidRPr="00E03833">
              <w:rPr>
                <w:color w:val="000000"/>
              </w:rPr>
              <w:t>Текущее и оперативное планирование перевозок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322" w:lineRule="exact"/>
              <w:ind w:left="60" w:firstLine="0"/>
              <w:rPr>
                <w:color w:val="000000"/>
              </w:rPr>
            </w:pPr>
            <w:r w:rsidRPr="00E03833">
              <w:rPr>
                <w:color w:val="000000"/>
              </w:rPr>
              <w:t>Стратегическое планирование работы транспортных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E03833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3833" w:rsidRPr="00E03833" w:rsidRDefault="00E03833" w:rsidP="00EF7B9A">
            <w:pPr>
              <w:pStyle w:val="3"/>
              <w:shd w:val="clear" w:color="auto" w:fill="auto"/>
              <w:spacing w:line="322" w:lineRule="exact"/>
              <w:ind w:left="60" w:firstLine="0"/>
              <w:rPr>
                <w:color w:val="000000"/>
              </w:rPr>
            </w:pPr>
            <w:r w:rsidRPr="00E03833">
              <w:rPr>
                <w:color w:val="000000"/>
              </w:rPr>
              <w:t>Бизнес-план транспортного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4B07BE" w:rsidRDefault="00E03833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33" w:rsidRPr="003D704F" w:rsidRDefault="00E03833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E03833" w:rsidRDefault="00725C9A" w:rsidP="00EF7B9A">
            <w:pPr>
              <w:pStyle w:val="3"/>
              <w:shd w:val="clear" w:color="auto" w:fill="auto"/>
              <w:spacing w:line="322" w:lineRule="exact"/>
              <w:ind w:left="60" w:firstLine="0"/>
              <w:rPr>
                <w:rStyle w:val="1"/>
                <w:b/>
              </w:rPr>
            </w:pPr>
            <w:r w:rsidRPr="00E03833">
              <w:rPr>
                <w:rStyle w:val="1"/>
                <w:b/>
              </w:rPr>
              <w:t>Разработка комплекса маркетинга на транспортных предприятиях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Решение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практических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задач,</w:t>
            </w:r>
          </w:p>
          <w:p w:rsidR="00725C9A" w:rsidRDefault="003D704F" w:rsidP="003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промежуточное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 xml:space="preserve"> тестирование</w:t>
            </w:r>
          </w:p>
        </w:tc>
      </w:tr>
      <w:tr w:rsidR="00183854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54" w:rsidRPr="00183854" w:rsidRDefault="00183854" w:rsidP="00183854">
            <w:pPr>
              <w:pStyle w:val="3"/>
              <w:shd w:val="clear" w:color="auto" w:fill="auto"/>
              <w:spacing w:line="322" w:lineRule="exact"/>
              <w:ind w:left="60" w:firstLine="0"/>
              <w:rPr>
                <w:rStyle w:val="1"/>
              </w:rPr>
            </w:pPr>
            <w:r>
              <w:rPr>
                <w:rStyle w:val="1"/>
              </w:rPr>
              <w:t>Анализ конъюнкту</w:t>
            </w:r>
            <w:r w:rsidRPr="00183854">
              <w:rPr>
                <w:rStyle w:val="1"/>
              </w:rPr>
              <w:t>ры транспортного рынка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3D704F" w:rsidRDefault="00183854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183854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54" w:rsidRDefault="00183854" w:rsidP="00183854">
            <w:pPr>
              <w:pStyle w:val="3"/>
              <w:shd w:val="clear" w:color="auto" w:fill="auto"/>
              <w:spacing w:line="322" w:lineRule="exact"/>
              <w:ind w:left="60" w:firstLine="0"/>
              <w:rPr>
                <w:rStyle w:val="1"/>
              </w:rPr>
            </w:pPr>
            <w:r w:rsidRPr="00183854">
              <w:rPr>
                <w:color w:val="000000"/>
              </w:rPr>
              <w:t>Маркетинговые логистические системы на транспорте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3D704F" w:rsidRDefault="00183854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183854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54" w:rsidRPr="00183854" w:rsidRDefault="00183854" w:rsidP="00183854">
            <w:pPr>
              <w:pStyle w:val="3"/>
              <w:shd w:val="clear" w:color="auto" w:fill="auto"/>
              <w:spacing w:line="322" w:lineRule="exact"/>
              <w:ind w:left="60" w:firstLine="0"/>
              <w:rPr>
                <w:color w:val="000000"/>
              </w:rPr>
            </w:pPr>
            <w:r w:rsidRPr="00183854">
              <w:rPr>
                <w:color w:val="000000"/>
              </w:rPr>
              <w:t>Особенности разработки составляющих комплекса маркетинга транспортного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3D704F" w:rsidRDefault="00183854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183854" w:rsidRDefault="00725C9A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b/>
              </w:rPr>
            </w:pPr>
            <w:r w:rsidRPr="00183854">
              <w:rPr>
                <w:rStyle w:val="1"/>
                <w:b/>
              </w:rPr>
              <w:t>Политика ценообразования на транспортном рынке в системе маркетинга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Решение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практических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задач,</w:t>
            </w:r>
          </w:p>
          <w:p w:rsidR="00725C9A" w:rsidRPr="004B07BE" w:rsidRDefault="003D704F" w:rsidP="003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промежуточное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 xml:space="preserve"> тестирование</w:t>
            </w:r>
          </w:p>
        </w:tc>
      </w:tr>
      <w:tr w:rsidR="00183854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54" w:rsidRPr="00183854" w:rsidRDefault="00183854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 w:rsidRPr="00183854">
              <w:rPr>
                <w:color w:val="000000"/>
              </w:rPr>
              <w:t>Особенности ценовой политики в транспортном маркетинге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4B07BE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4B07BE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3D704F" w:rsidRDefault="00183854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183854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54" w:rsidRPr="00183854" w:rsidRDefault="00183854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183854">
              <w:rPr>
                <w:color w:val="000000"/>
              </w:rPr>
              <w:t>Определение ценовой эластичности спроса на 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4B07BE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4B07BE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3D704F" w:rsidRDefault="00183854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183854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54" w:rsidRPr="00183854" w:rsidRDefault="00183854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183854">
              <w:rPr>
                <w:color w:val="000000"/>
              </w:rPr>
              <w:t>Анализ транспортных издержек при</w:t>
            </w:r>
            <w:r>
              <w:rPr>
                <w:color w:val="000000"/>
              </w:rPr>
              <w:t xml:space="preserve"> </w:t>
            </w:r>
            <w:r w:rsidRPr="00183854">
              <w:rPr>
                <w:color w:val="000000"/>
              </w:rPr>
              <w:t>ценоо</w:t>
            </w:r>
            <w:r>
              <w:rPr>
                <w:color w:val="000000"/>
              </w:rPr>
              <w:t>б</w:t>
            </w:r>
            <w:r w:rsidRPr="00183854">
              <w:rPr>
                <w:color w:val="000000"/>
              </w:rPr>
              <w:t>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4B07BE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4B07BE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3D704F" w:rsidRDefault="00183854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183854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54" w:rsidRPr="00183854" w:rsidRDefault="00183854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183854">
              <w:rPr>
                <w:color w:val="000000"/>
              </w:rPr>
              <w:t>Тарифная политика на различных видах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4B07BE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4B07BE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3D704F" w:rsidRDefault="00183854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183854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54" w:rsidRPr="00183854" w:rsidRDefault="00183854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183854">
              <w:rPr>
                <w:color w:val="000000"/>
              </w:rPr>
              <w:t>Виды скидок и надбавок в системе транспортных тарифов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4B07BE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4B07BE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3D704F" w:rsidRDefault="00183854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183854" w:rsidRDefault="00725C9A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  <w:b/>
              </w:rPr>
            </w:pPr>
            <w:r w:rsidRPr="00183854">
              <w:rPr>
                <w:rStyle w:val="1"/>
                <w:b/>
              </w:rPr>
              <w:t>Коммуникационная политика на транспорте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183854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Решение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практических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задач,</w:t>
            </w:r>
          </w:p>
          <w:p w:rsidR="00725C9A" w:rsidRDefault="003D704F" w:rsidP="003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промежуточное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 xml:space="preserve"> тестирование</w:t>
            </w:r>
          </w:p>
        </w:tc>
      </w:tr>
      <w:tr w:rsidR="00183854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54" w:rsidRPr="00A73B7B" w:rsidRDefault="00A73B7B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 w:rsidRPr="00A73B7B">
              <w:rPr>
                <w:color w:val="000000"/>
              </w:rPr>
              <w:t>Место информации и рекламы в стимулировании спроса на 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A73B7B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Default="00183854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54" w:rsidRPr="003D704F" w:rsidRDefault="00183854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A73B7B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B7B" w:rsidRPr="00A73B7B" w:rsidRDefault="00A73B7B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A73B7B">
              <w:rPr>
                <w:color w:val="000000"/>
              </w:rPr>
              <w:t>Структура отраслевых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3D704F" w:rsidRDefault="00A73B7B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A73B7B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B7B" w:rsidRPr="00A73B7B" w:rsidRDefault="00A73B7B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A73B7B">
              <w:rPr>
                <w:color w:val="000000"/>
              </w:rPr>
              <w:t>Методика определения и расчёт эффективности методов стимулирования спроса на 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3D704F" w:rsidRDefault="00A73B7B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A73B7B" w:rsidRDefault="00725C9A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  <w:b/>
              </w:rPr>
            </w:pPr>
            <w:r w:rsidRPr="00A73B7B">
              <w:rPr>
                <w:rStyle w:val="1"/>
                <w:b/>
              </w:rPr>
              <w:t>Маркетинг неосновной (прочей) деятельности на транспорте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A73B7B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A73B7B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A73B7B" w:rsidRDefault="003D704F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Решение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практических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задач,</w:t>
            </w:r>
          </w:p>
          <w:p w:rsidR="00725C9A" w:rsidRDefault="003D704F" w:rsidP="003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промежуточное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 xml:space="preserve"> тестирование</w:t>
            </w:r>
          </w:p>
        </w:tc>
      </w:tr>
      <w:tr w:rsidR="00A73B7B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B7B" w:rsidRPr="00A73B7B" w:rsidRDefault="00A73B7B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 w:rsidRPr="00A73B7B">
              <w:rPr>
                <w:color w:val="000000"/>
              </w:rPr>
              <w:t>Особенности маркетинга неосновно</w:t>
            </w:r>
            <w:proofErr w:type="gramStart"/>
            <w:r w:rsidRPr="00A73B7B">
              <w:rPr>
                <w:color w:val="000000"/>
              </w:rPr>
              <w:t>й(</w:t>
            </w:r>
            <w:proofErr w:type="gramEnd"/>
            <w:r w:rsidRPr="00A73B7B">
              <w:rPr>
                <w:color w:val="000000"/>
              </w:rPr>
              <w:t>прочей) деятельности на транспорте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3D704F" w:rsidRDefault="00A73B7B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A73B7B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B7B" w:rsidRPr="00A73B7B" w:rsidRDefault="00A73B7B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A73B7B">
              <w:rPr>
                <w:color w:val="000000"/>
              </w:rPr>
              <w:t>Ценообразование на продукцию, работы и услуги неосновной (прочей) деятельности на транспорте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3D704F" w:rsidRDefault="00A73B7B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A73B7B" w:rsidRDefault="00725C9A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  <w:b/>
              </w:rPr>
            </w:pPr>
            <w:r w:rsidRPr="00A73B7B">
              <w:rPr>
                <w:rStyle w:val="1"/>
                <w:b/>
              </w:rPr>
              <w:t>Определение эффективности мероприятий маркетинга на  транспорте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A73B7B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B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A73B7B" w:rsidRDefault="003210B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A73B7B" w:rsidRDefault="003210B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Решение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практических</w:t>
            </w:r>
          </w:p>
          <w:p w:rsidR="003D704F" w:rsidRPr="003D704F" w:rsidRDefault="003D704F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  <w:r w:rsidRPr="003D704F"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задач,</w:t>
            </w:r>
          </w:p>
          <w:p w:rsidR="00725C9A" w:rsidRDefault="003D704F" w:rsidP="003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4F"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>промежуточное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  <w:t xml:space="preserve"> тестирование</w:t>
            </w:r>
          </w:p>
        </w:tc>
      </w:tr>
      <w:tr w:rsidR="00A73B7B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B7B" w:rsidRDefault="00A73B7B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 w:rsidRPr="00A73B7B">
              <w:rPr>
                <w:color w:val="000000"/>
              </w:rPr>
              <w:t>Экономическая</w:t>
            </w:r>
            <w:r w:rsidRPr="00A73B7B">
              <w:rPr>
                <w:rFonts w:eastAsia="Courier New"/>
                <w:color w:val="000000"/>
                <w:spacing w:val="5"/>
                <w:sz w:val="19"/>
                <w:szCs w:val="19"/>
                <w:lang w:eastAsia="ru-RU"/>
              </w:rPr>
              <w:t xml:space="preserve"> </w:t>
            </w:r>
            <w:r w:rsidRPr="00A73B7B">
              <w:rPr>
                <w:color w:val="000000"/>
              </w:rPr>
              <w:t>эффективность маркетинговых</w:t>
            </w:r>
            <w:r w:rsidRPr="00A73B7B">
              <w:rPr>
                <w:rFonts w:eastAsia="Courier New"/>
                <w:color w:val="000000"/>
                <w:spacing w:val="5"/>
                <w:sz w:val="19"/>
                <w:szCs w:val="19"/>
                <w:lang w:eastAsia="ru-RU"/>
              </w:rPr>
              <w:t xml:space="preserve"> </w:t>
            </w:r>
            <w:r w:rsidRPr="00A73B7B">
              <w:rPr>
                <w:color w:val="000000"/>
              </w:rPr>
              <w:t>мероприятий, не требующих</w:t>
            </w:r>
            <w:r>
              <w:t xml:space="preserve"> </w:t>
            </w:r>
            <w:r w:rsidRPr="00A73B7B">
              <w:rPr>
                <w:color w:val="000000"/>
              </w:rPr>
              <w:t>капитальных вложений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3210B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3210B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3210B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3D704F" w:rsidRDefault="00A73B7B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A73B7B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B7B" w:rsidRPr="00A73B7B" w:rsidRDefault="00A73B7B" w:rsidP="00EF7B9A">
            <w:pPr>
              <w:pStyle w:val="3"/>
              <w:shd w:val="clear" w:color="auto" w:fill="auto"/>
              <w:spacing w:line="250" w:lineRule="exact"/>
              <w:ind w:left="60" w:firstLine="0"/>
              <w:rPr>
                <w:color w:val="000000"/>
              </w:rPr>
            </w:pPr>
            <w:r w:rsidRPr="00A73B7B">
              <w:rPr>
                <w:color w:val="000000"/>
              </w:rPr>
              <w:t>Методы определения экономической эффективности</w:t>
            </w:r>
            <w:r w:rsidRPr="00A73B7B">
              <w:rPr>
                <w:rFonts w:eastAsia="Courier New"/>
                <w:color w:val="000000"/>
                <w:spacing w:val="5"/>
                <w:sz w:val="19"/>
                <w:szCs w:val="19"/>
                <w:lang w:eastAsia="ru-RU"/>
              </w:rPr>
              <w:t xml:space="preserve"> </w:t>
            </w:r>
            <w:r w:rsidRPr="00A73B7B">
              <w:rPr>
                <w:color w:val="000000"/>
              </w:rPr>
              <w:t>мероприятий маркетинга,</w:t>
            </w:r>
            <w:r w:rsidRPr="00A73B7B">
              <w:rPr>
                <w:rFonts w:eastAsia="Courier New"/>
                <w:color w:val="000000"/>
                <w:spacing w:val="5"/>
                <w:sz w:val="19"/>
                <w:szCs w:val="19"/>
                <w:lang w:eastAsia="ru-RU"/>
              </w:rPr>
              <w:t xml:space="preserve"> </w:t>
            </w:r>
            <w:r w:rsidRPr="00A73B7B">
              <w:rPr>
                <w:color w:val="000000"/>
              </w:rPr>
              <w:t>требующих дополнительных</w:t>
            </w:r>
            <w:r w:rsidRPr="00A73B7B">
              <w:rPr>
                <w:rFonts w:eastAsia="Courier New"/>
                <w:color w:val="000000"/>
                <w:spacing w:val="5"/>
                <w:sz w:val="19"/>
                <w:szCs w:val="19"/>
                <w:lang w:eastAsia="ru-RU"/>
              </w:rPr>
              <w:t xml:space="preserve"> </w:t>
            </w:r>
            <w:r w:rsidRPr="00A73B7B">
              <w:rPr>
                <w:color w:val="000000"/>
              </w:rPr>
              <w:t>инвестиций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3210B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3210B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3210B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Default="00A73B7B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B7B" w:rsidRPr="003D704F" w:rsidRDefault="00A73B7B" w:rsidP="003D70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9"/>
                <w:szCs w:val="19"/>
                <w:lang w:eastAsia="ru-RU"/>
              </w:rPr>
            </w:pPr>
          </w:p>
        </w:tc>
      </w:tr>
      <w:tr w:rsidR="00725C9A" w:rsidRPr="004B07BE" w:rsidTr="003D704F">
        <w:trPr>
          <w:trHeight w:val="7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                                                                                             ПРОИЗВОДСТВЕННОЕ                                                                                    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4B07BE" w:rsidRDefault="00725C9A" w:rsidP="00E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рабочем месте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4B07BE" w:rsidRDefault="00725C9A" w:rsidP="00E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4B07BE" w:rsidRDefault="00725C9A" w:rsidP="00EF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A73B7B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8C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C9A" w:rsidRPr="004B07BE" w:rsidTr="003D704F">
        <w:trPr>
          <w:trHeight w:val="25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5C9A" w:rsidRPr="004B07BE" w:rsidRDefault="00725C9A" w:rsidP="00EF7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9A" w:rsidRPr="004B07BE" w:rsidRDefault="00725C9A" w:rsidP="00EF7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68E" w:rsidRDefault="008B368E"/>
    <w:p w:rsidR="00190D01" w:rsidRDefault="00190D01"/>
    <w:p w:rsidR="00190D01" w:rsidRDefault="00190D01">
      <w:pPr>
        <w:sectPr w:rsidR="00190D01" w:rsidSect="00745D1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11"/>
        <w:tblpPr w:leftFromText="180" w:rightFromText="180" w:vertAnchor="text" w:horzAnchor="margin" w:tblpY="-49"/>
        <w:tblW w:w="15060" w:type="dxa"/>
        <w:tblLayout w:type="fixed"/>
        <w:tblLook w:val="04A0" w:firstRow="1" w:lastRow="0" w:firstColumn="1" w:lastColumn="0" w:noHBand="0" w:noVBand="1"/>
      </w:tblPr>
      <w:tblGrid>
        <w:gridCol w:w="534"/>
        <w:gridCol w:w="50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641"/>
        <w:gridCol w:w="425"/>
        <w:gridCol w:w="425"/>
        <w:gridCol w:w="777"/>
      </w:tblGrid>
      <w:tr w:rsidR="00745D12" w:rsidRPr="008579BE" w:rsidTr="00745D12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D01" w:rsidRPr="008579BE" w:rsidRDefault="00190D01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 w:rsidRPr="008579BE">
              <w:rPr>
                <w:rFonts w:ascii="Calibri" w:eastAsia="Calibri" w:hAnsi="Calibri"/>
                <w:b/>
              </w:rPr>
              <w:lastRenderedPageBreak/>
              <w:t>№</w:t>
            </w:r>
          </w:p>
          <w:p w:rsidR="00190D01" w:rsidRPr="008579BE" w:rsidRDefault="00190D01" w:rsidP="00745D12">
            <w:pPr>
              <w:suppressAutoHyphens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gramStart"/>
            <w:r w:rsidRPr="008579BE">
              <w:rPr>
                <w:rFonts w:ascii="Calibri" w:eastAsia="Calibri" w:hAnsi="Calibri"/>
                <w:b/>
              </w:rPr>
              <w:t>п</w:t>
            </w:r>
            <w:proofErr w:type="gramEnd"/>
            <w:r w:rsidRPr="008579BE">
              <w:rPr>
                <w:rFonts w:ascii="Calibri" w:eastAsia="Calibri" w:hAnsi="Calibri"/>
                <w:b/>
              </w:rPr>
              <w:t>/п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Default="00745D12" w:rsidP="00745D1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190D01" w:rsidRPr="00745D12" w:rsidRDefault="00190D01" w:rsidP="00745D12">
            <w:pPr>
              <w:suppressAutoHyphens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45D12">
              <w:rPr>
                <w:rFonts w:eastAsia="Calibri"/>
                <w:b/>
                <w:sz w:val="28"/>
                <w:szCs w:val="28"/>
              </w:rPr>
              <w:t>Рабочие программы  дисциплин</w:t>
            </w:r>
          </w:p>
        </w:tc>
        <w:tc>
          <w:tcPr>
            <w:tcW w:w="8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1" w:rsidRPr="008579BE" w:rsidRDefault="00190D01" w:rsidP="00745D12">
            <w:pPr>
              <w:suppressAutoHyphens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D01" w:rsidRPr="00745D12" w:rsidRDefault="00190D01" w:rsidP="00745D12">
            <w:pPr>
              <w:suppressAutoHyphens/>
              <w:jc w:val="center"/>
              <w:rPr>
                <w:rFonts w:eastAsia="Calibri"/>
                <w:b/>
              </w:rPr>
            </w:pPr>
            <w:proofErr w:type="gramStart"/>
            <w:r w:rsidRPr="00745D12">
              <w:rPr>
                <w:rFonts w:eastAsia="Calibri"/>
                <w:b/>
              </w:rPr>
              <w:t>Ито</w:t>
            </w:r>
            <w:r w:rsidR="00745D12" w:rsidRPr="00745D12">
              <w:rPr>
                <w:rFonts w:eastAsia="Calibri"/>
                <w:b/>
              </w:rPr>
              <w:t>-</w:t>
            </w:r>
            <w:proofErr w:type="spellStart"/>
            <w:r w:rsidRPr="00745D12">
              <w:rPr>
                <w:rFonts w:eastAsia="Calibri"/>
                <w:b/>
              </w:rPr>
              <w:t>го</w:t>
            </w:r>
            <w:proofErr w:type="spellEnd"/>
            <w:proofErr w:type="gramEnd"/>
            <w:r w:rsidRPr="00745D12">
              <w:rPr>
                <w:rFonts w:eastAsia="Calibri"/>
                <w:b/>
              </w:rPr>
              <w:t xml:space="preserve"> часов</w:t>
            </w:r>
          </w:p>
        </w:tc>
      </w:tr>
      <w:tr w:rsidR="00745D12" w:rsidRPr="008579BE" w:rsidTr="00745D12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12" w:rsidRPr="008579BE" w:rsidRDefault="00745D12" w:rsidP="00745D12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12" w:rsidRPr="008579BE" w:rsidRDefault="00745D12" w:rsidP="00745D12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</w:t>
            </w:r>
            <w:proofErr w:type="gramStart"/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</w:t>
            </w:r>
            <w:proofErr w:type="gramStart"/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</w:t>
            </w:r>
            <w:proofErr w:type="gramStart"/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</w:t>
            </w:r>
            <w:proofErr w:type="gramStart"/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</w:t>
            </w:r>
            <w:proofErr w:type="gramStart"/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</w:t>
            </w:r>
            <w:proofErr w:type="gramStart"/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E41FC">
              <w:rPr>
                <w:rFonts w:ascii="Calibri" w:eastAsia="Calibri" w:hAnsi="Calibri"/>
                <w:b/>
                <w:sz w:val="22"/>
                <w:szCs w:val="22"/>
              </w:rPr>
              <w:t>Д12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2E41FC" w:rsidRDefault="00745D12" w:rsidP="00745D12">
            <w:pPr>
              <w:suppressAutoHyphens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Д19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Д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2E41F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45D12" w:rsidRPr="00C66B05" w:rsidTr="00745D12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B01AEB" w:rsidRDefault="00745D12" w:rsidP="00745D1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B01AE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 xml:space="preserve">Сущность </w:t>
            </w:r>
            <w:proofErr w:type="gramStart"/>
            <w:r>
              <w:rPr>
                <w:rStyle w:val="1"/>
              </w:rPr>
              <w:t>о</w:t>
            </w:r>
            <w:proofErr w:type="gramEnd"/>
            <w:r>
              <w:rPr>
                <w:rStyle w:val="1"/>
              </w:rPr>
              <w:t xml:space="preserve"> особенности общего транспортного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3D704F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D704F">
              <w:rPr>
                <w:rFonts w:ascii="Calibri" w:eastAsia="Calibri" w:hAnsi="Calibri"/>
                <w:b/>
                <w:u w:val="single"/>
              </w:rPr>
              <w:t>4</w:t>
            </w:r>
          </w:p>
        </w:tc>
      </w:tr>
      <w:tr w:rsidR="00745D12" w:rsidRPr="00C66B05" w:rsidTr="00745D1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B01AEB" w:rsidRDefault="00745D12" w:rsidP="00745D1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B01AE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>Основные положения концепции транспортного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3D704F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D704F">
              <w:rPr>
                <w:rFonts w:ascii="Calibri" w:eastAsia="Calibri" w:hAnsi="Calibri"/>
                <w:b/>
                <w:u w:val="single"/>
              </w:rPr>
              <w:t>8</w:t>
            </w:r>
          </w:p>
        </w:tc>
      </w:tr>
      <w:tr w:rsidR="00745D12" w:rsidRPr="00C66B05" w:rsidTr="00745D12">
        <w:trPr>
          <w:trHeight w:val="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B01AEB" w:rsidRDefault="00745D12" w:rsidP="00745D1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B01AEB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>Методы изучения транспортного рынка и формирование спроса на 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3D704F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D704F">
              <w:rPr>
                <w:rFonts w:ascii="Calibri" w:eastAsia="Calibri" w:hAnsi="Calibri"/>
                <w:b/>
                <w:u w:val="single"/>
              </w:rPr>
              <w:t>4</w:t>
            </w:r>
          </w:p>
        </w:tc>
      </w:tr>
      <w:tr w:rsidR="00745D12" w:rsidRPr="00C66B05" w:rsidTr="00745D12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B01AEB" w:rsidRDefault="00745D12" w:rsidP="00745D1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B01AEB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>Управление маркетингом на транспорте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EA26C3">
            <w:pPr>
              <w:suppressAutoHyphens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3D704F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D704F">
              <w:rPr>
                <w:rFonts w:ascii="Calibri" w:eastAsia="Calibri" w:hAnsi="Calibri"/>
                <w:b/>
                <w:u w:val="single"/>
              </w:rPr>
              <w:t>4</w:t>
            </w:r>
          </w:p>
        </w:tc>
      </w:tr>
      <w:tr w:rsidR="00745D12" w:rsidRPr="00C66B05" w:rsidTr="00745D12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12" w:rsidRPr="00B01AEB" w:rsidRDefault="00745D12" w:rsidP="00745D1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D53D0">
              <w:rPr>
                <w:rFonts w:eastAsia="Calibri"/>
                <w:sz w:val="22"/>
                <w:szCs w:val="22"/>
              </w:rPr>
              <w:t>5</w:t>
            </w:r>
            <w:r w:rsidRPr="00B01AE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>Информационные системы управления маркетингом железнодорожных перевозок грузов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3D704F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D704F">
              <w:rPr>
                <w:rFonts w:ascii="Calibri" w:eastAsia="Calibri" w:hAnsi="Calibri"/>
                <w:b/>
                <w:u w:val="single"/>
              </w:rPr>
              <w:t>8</w:t>
            </w:r>
          </w:p>
        </w:tc>
      </w:tr>
      <w:tr w:rsidR="00745D12" w:rsidRPr="00C66B05" w:rsidTr="00745D12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B01AEB" w:rsidRDefault="00745D12" w:rsidP="00745D12">
            <w:pPr>
              <w:suppressAutoHyphens/>
              <w:rPr>
                <w:rFonts w:eastAsia="Calibri"/>
                <w:sz w:val="22"/>
                <w:szCs w:val="22"/>
              </w:rPr>
            </w:pPr>
            <w:r w:rsidRPr="006D53D0">
              <w:rPr>
                <w:rFonts w:eastAsia="Calibri"/>
                <w:sz w:val="22"/>
                <w:szCs w:val="22"/>
              </w:rPr>
              <w:t>6</w:t>
            </w:r>
            <w:r w:rsidRPr="00B01AE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pStyle w:val="3"/>
              <w:shd w:val="clear" w:color="auto" w:fill="auto"/>
              <w:spacing w:line="322" w:lineRule="exact"/>
              <w:ind w:left="60" w:firstLine="0"/>
            </w:pPr>
            <w:r>
              <w:rPr>
                <w:rStyle w:val="1"/>
              </w:rPr>
              <w:t>Планирование и прогнозирование на транспорте в системе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3D704F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D704F">
              <w:rPr>
                <w:rFonts w:ascii="Calibri" w:eastAsia="Calibri" w:hAnsi="Calibri"/>
                <w:b/>
                <w:u w:val="single"/>
              </w:rPr>
              <w:t>4</w:t>
            </w:r>
          </w:p>
        </w:tc>
      </w:tr>
      <w:tr w:rsidR="00745D12" w:rsidRPr="00C66B05" w:rsidTr="00745D12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6D53D0" w:rsidRDefault="00745D12" w:rsidP="00745D12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pStyle w:val="3"/>
              <w:shd w:val="clear" w:color="auto" w:fill="auto"/>
              <w:spacing w:line="322" w:lineRule="exact"/>
              <w:ind w:left="60" w:firstLine="0"/>
              <w:rPr>
                <w:rStyle w:val="1"/>
              </w:rPr>
            </w:pPr>
            <w:r>
              <w:rPr>
                <w:rStyle w:val="1"/>
              </w:rPr>
              <w:t>Разработка комплекса маркетинга на транспортных предприятиях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3D704F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3D704F">
              <w:rPr>
                <w:rFonts w:ascii="Calibri" w:eastAsia="Calibri" w:hAnsi="Calibri"/>
                <w:b/>
                <w:u w:val="single"/>
              </w:rPr>
              <w:t>8</w:t>
            </w:r>
          </w:p>
        </w:tc>
      </w:tr>
      <w:tr w:rsidR="00745D12" w:rsidRPr="00C66B05" w:rsidTr="00745D12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>Политика ценообразования на транспортном рынке в системе маркетинга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4E4CDC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4E4CDC">
              <w:rPr>
                <w:rFonts w:ascii="Calibri" w:eastAsia="Calibri" w:hAnsi="Calibri"/>
                <w:b/>
                <w:u w:val="single"/>
              </w:rPr>
              <w:t>8</w:t>
            </w:r>
          </w:p>
        </w:tc>
      </w:tr>
      <w:tr w:rsidR="00745D12" w:rsidRPr="00C66B05" w:rsidTr="00745D12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>
              <w:rPr>
                <w:rStyle w:val="1"/>
              </w:rPr>
              <w:t>Коммуникационная политика на транспорте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4E4CDC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4E4CDC">
              <w:rPr>
                <w:rFonts w:ascii="Calibri" w:eastAsia="Calibri" w:hAnsi="Calibri"/>
                <w:b/>
                <w:u w:val="single"/>
              </w:rPr>
              <w:t>8</w:t>
            </w:r>
          </w:p>
        </w:tc>
      </w:tr>
      <w:tr w:rsidR="00745D12" w:rsidRPr="00C66B05" w:rsidTr="00745D12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>
              <w:rPr>
                <w:rStyle w:val="1"/>
              </w:rPr>
              <w:t>Маркетинг неосновной (прочей) деятельности на транспорте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4E4CDC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4E4CDC">
              <w:rPr>
                <w:rFonts w:ascii="Calibri" w:eastAsia="Calibri" w:hAnsi="Calibri"/>
                <w:b/>
                <w:u w:val="single"/>
              </w:rPr>
              <w:t>4</w:t>
            </w:r>
          </w:p>
        </w:tc>
      </w:tr>
      <w:tr w:rsidR="00745D12" w:rsidRPr="00C66B05" w:rsidTr="00745D12">
        <w:trPr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>
              <w:rPr>
                <w:rStyle w:val="1"/>
              </w:rPr>
              <w:t>Определение эффективности мероприятий маркетинга на  транспорте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4E4CDC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4E4CDC">
              <w:rPr>
                <w:rFonts w:ascii="Calibri" w:eastAsia="Calibri" w:hAnsi="Calibri"/>
                <w:b/>
                <w:u w:val="single"/>
              </w:rPr>
              <w:t>8</w:t>
            </w:r>
          </w:p>
        </w:tc>
      </w:tr>
      <w:tr w:rsidR="00745D12" w:rsidRPr="00C66B05" w:rsidTr="00745D12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6D53D0" w:rsidRDefault="00745D12" w:rsidP="00745D12">
            <w:pPr>
              <w:suppressAutoHyphens/>
              <w:rPr>
                <w:rFonts w:eastAsia="Calibri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E72C51" w:rsidRDefault="00745D12" w:rsidP="00745D1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E72C51">
              <w:rPr>
                <w:rFonts w:eastAsia="Calibri"/>
                <w:sz w:val="24"/>
                <w:szCs w:val="24"/>
              </w:rPr>
              <w:t>Консультация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45D12" w:rsidRPr="00C66B05" w:rsidTr="00745D12">
        <w:trPr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6D53D0" w:rsidRDefault="00745D12" w:rsidP="00745D12">
            <w:pPr>
              <w:suppressAutoHyphens/>
              <w:rPr>
                <w:rFonts w:eastAsia="Calibri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9359FB" w:rsidRDefault="00745D12" w:rsidP="00745D12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C66B05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45D12" w:rsidRPr="00C66B05" w:rsidTr="00745D12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6D53D0" w:rsidRDefault="00745D12" w:rsidP="00745D12">
            <w:pPr>
              <w:suppressAutoHyphens/>
              <w:rPr>
                <w:rFonts w:eastAsia="Calibri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EB5E64" w:rsidRDefault="00745D12" w:rsidP="00745D12">
            <w:pPr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EB5E64">
              <w:rPr>
                <w:rFonts w:eastAsia="Calibri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5973E4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A426C7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A426C7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A426C7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A426C7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EB5E64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EB5E64" w:rsidRDefault="003D704F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A426C7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A426C7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A426C7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A426C7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A426C7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71096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71096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71096C" w:rsidRDefault="00745D12" w:rsidP="00745D12">
            <w:pPr>
              <w:suppressAutoHyphens/>
              <w:jc w:val="center"/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12" w:rsidRPr="00EB5E64" w:rsidRDefault="004E4CDC" w:rsidP="00745D12">
            <w:pPr>
              <w:suppressAutoHyphens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72</w:t>
            </w:r>
          </w:p>
        </w:tc>
      </w:tr>
    </w:tbl>
    <w:p w:rsidR="00745D12" w:rsidRDefault="00745D12" w:rsidP="00745D1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45D12" w:rsidSect="00745D1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center" w:tblpY="916"/>
        <w:tblW w:w="0" w:type="auto"/>
        <w:tblLook w:val="04A0" w:firstRow="1" w:lastRow="0" w:firstColumn="1" w:lastColumn="0" w:noHBand="0" w:noVBand="1"/>
      </w:tblPr>
      <w:tblGrid>
        <w:gridCol w:w="447"/>
        <w:gridCol w:w="3731"/>
        <w:gridCol w:w="992"/>
        <w:gridCol w:w="816"/>
        <w:gridCol w:w="1518"/>
      </w:tblGrid>
      <w:tr w:rsidR="002F19D7" w:rsidRPr="00BB0062" w:rsidTr="002F19D7">
        <w:trPr>
          <w:trHeight w:val="270"/>
        </w:trPr>
        <w:tc>
          <w:tcPr>
            <w:tcW w:w="447" w:type="dxa"/>
            <w:vMerge w:val="restart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3731" w:type="dxa"/>
            <w:vMerge w:val="restart"/>
          </w:tcPr>
          <w:p w:rsidR="002F19D7" w:rsidRPr="00EB5E64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 w:rsidRPr="00EB5E64">
              <w:rPr>
                <w:rFonts w:ascii="Times New Roman" w:eastAsia="Calibri" w:hAnsi="Times New Roman" w:cs="Times New Roman"/>
                <w:b/>
              </w:rPr>
              <w:t>Рабочие программы  дисциплин</w:t>
            </w:r>
          </w:p>
        </w:tc>
        <w:tc>
          <w:tcPr>
            <w:tcW w:w="3326" w:type="dxa"/>
            <w:gridSpan w:val="3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 xml:space="preserve"> </w:t>
            </w:r>
            <w:r w:rsidRPr="00BB0062"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Итого</w:t>
            </w:r>
          </w:p>
        </w:tc>
      </w:tr>
      <w:tr w:rsidR="002F19D7" w:rsidTr="002F19D7">
        <w:trPr>
          <w:trHeight w:val="135"/>
        </w:trPr>
        <w:tc>
          <w:tcPr>
            <w:tcW w:w="447" w:type="dxa"/>
            <w:vMerge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3731" w:type="dxa"/>
            <w:vMerge/>
          </w:tcPr>
          <w:p w:rsidR="002F19D7" w:rsidRPr="00EB5E64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2F19D7" w:rsidRPr="003F0849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 w:rsidRPr="003F0849"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Н</w:t>
            </w:r>
            <w:proofErr w:type="gramStart"/>
            <w:r w:rsidRPr="003F0849"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16" w:type="dxa"/>
          </w:tcPr>
          <w:p w:rsidR="002F19D7" w:rsidRPr="003F0849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 w:rsidRPr="003F0849"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Н</w:t>
            </w:r>
            <w:proofErr w:type="gramStart"/>
            <w:r w:rsidRPr="003F0849"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18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3731" w:type="dxa"/>
          </w:tcPr>
          <w:p w:rsidR="002F19D7" w:rsidRDefault="002F19D7" w:rsidP="002F19D7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 xml:space="preserve">Сущность </w:t>
            </w:r>
            <w:proofErr w:type="gramStart"/>
            <w:r>
              <w:rPr>
                <w:rStyle w:val="1"/>
              </w:rPr>
              <w:t>о</w:t>
            </w:r>
            <w:proofErr w:type="gramEnd"/>
            <w:r>
              <w:rPr>
                <w:rStyle w:val="1"/>
              </w:rPr>
              <w:t xml:space="preserve"> особенности общего транспортного маркетинга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4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3731" w:type="dxa"/>
          </w:tcPr>
          <w:p w:rsidR="002F19D7" w:rsidRDefault="002F19D7" w:rsidP="002F19D7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>Основные положения концепции транспортного маркетинга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8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3731" w:type="dxa"/>
          </w:tcPr>
          <w:p w:rsidR="002F19D7" w:rsidRDefault="002F19D7" w:rsidP="002F19D7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>Методы изучения транспортного рынка и формирование спроса на транспортные услуги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4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3731" w:type="dxa"/>
          </w:tcPr>
          <w:p w:rsidR="002F19D7" w:rsidRDefault="002F19D7" w:rsidP="002F19D7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>Управление маркетингом на транспорте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4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3731" w:type="dxa"/>
          </w:tcPr>
          <w:p w:rsidR="002F19D7" w:rsidRDefault="002F19D7" w:rsidP="002F19D7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>Информационные системы управления маркетингом железнодорожных перевозок грузов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8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3731" w:type="dxa"/>
          </w:tcPr>
          <w:p w:rsidR="002F19D7" w:rsidRDefault="002F19D7" w:rsidP="002F19D7">
            <w:pPr>
              <w:pStyle w:val="3"/>
              <w:shd w:val="clear" w:color="auto" w:fill="auto"/>
              <w:spacing w:line="322" w:lineRule="exact"/>
              <w:ind w:left="60" w:firstLine="0"/>
            </w:pPr>
            <w:r>
              <w:rPr>
                <w:rStyle w:val="1"/>
              </w:rPr>
              <w:t>Планирование и прогнозирование на транспорте в системе маркетинга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4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3731" w:type="dxa"/>
          </w:tcPr>
          <w:p w:rsidR="002F19D7" w:rsidRDefault="002F19D7" w:rsidP="002F19D7">
            <w:pPr>
              <w:pStyle w:val="3"/>
              <w:shd w:val="clear" w:color="auto" w:fill="auto"/>
              <w:spacing w:line="322" w:lineRule="exact"/>
              <w:ind w:left="60" w:firstLine="0"/>
              <w:rPr>
                <w:rStyle w:val="1"/>
              </w:rPr>
            </w:pPr>
            <w:r>
              <w:rPr>
                <w:rStyle w:val="1"/>
              </w:rPr>
              <w:t>Разработка комплекса маркетинга на транспортных предприятиях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1518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8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3731" w:type="dxa"/>
          </w:tcPr>
          <w:p w:rsidR="002F19D7" w:rsidRDefault="002F19D7" w:rsidP="002F19D7">
            <w:pPr>
              <w:pStyle w:val="3"/>
              <w:shd w:val="clear" w:color="auto" w:fill="auto"/>
              <w:spacing w:line="250" w:lineRule="exact"/>
              <w:ind w:left="60" w:firstLine="0"/>
            </w:pPr>
            <w:r>
              <w:rPr>
                <w:rStyle w:val="1"/>
              </w:rPr>
              <w:t>Политика ценообразования на транспортном рынке в системе маркетинга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1518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8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9</w:t>
            </w:r>
          </w:p>
        </w:tc>
        <w:tc>
          <w:tcPr>
            <w:tcW w:w="3731" w:type="dxa"/>
          </w:tcPr>
          <w:p w:rsidR="002F19D7" w:rsidRDefault="002F19D7" w:rsidP="002F19D7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>
              <w:rPr>
                <w:rStyle w:val="1"/>
              </w:rPr>
              <w:t>Коммуникационная политика на транспорте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6</w:t>
            </w:r>
          </w:p>
        </w:tc>
        <w:tc>
          <w:tcPr>
            <w:tcW w:w="1518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8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3731" w:type="dxa"/>
          </w:tcPr>
          <w:p w:rsidR="002F19D7" w:rsidRDefault="002F19D7" w:rsidP="002F19D7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>
              <w:rPr>
                <w:rStyle w:val="1"/>
              </w:rPr>
              <w:t>Маркетинг неосновной (прочей) деятельности на транспорте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518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4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11</w:t>
            </w:r>
          </w:p>
        </w:tc>
        <w:tc>
          <w:tcPr>
            <w:tcW w:w="3731" w:type="dxa"/>
          </w:tcPr>
          <w:p w:rsidR="002F19D7" w:rsidRDefault="002F19D7" w:rsidP="002F19D7">
            <w:pPr>
              <w:pStyle w:val="3"/>
              <w:shd w:val="clear" w:color="auto" w:fill="auto"/>
              <w:spacing w:line="250" w:lineRule="exact"/>
              <w:ind w:left="60" w:firstLine="0"/>
              <w:rPr>
                <w:rStyle w:val="1"/>
              </w:rPr>
            </w:pPr>
            <w:r>
              <w:rPr>
                <w:rStyle w:val="1"/>
              </w:rPr>
              <w:t>Определение эффективности мероприятий маркетинга на  транспорте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1518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8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3731" w:type="dxa"/>
          </w:tcPr>
          <w:p w:rsidR="002F19D7" w:rsidRPr="00E72C51" w:rsidRDefault="002F19D7" w:rsidP="002F19D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E72C51">
              <w:rPr>
                <w:rFonts w:eastAsia="Calibri"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  <w:t>4</w:t>
            </w:r>
          </w:p>
        </w:tc>
        <w:tc>
          <w:tcPr>
            <w:tcW w:w="1518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4</w:t>
            </w: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3731" w:type="dxa"/>
          </w:tcPr>
          <w:p w:rsidR="002F19D7" w:rsidRPr="009359FB" w:rsidRDefault="002F19D7" w:rsidP="002F19D7">
            <w:pPr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1518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</w:p>
        </w:tc>
      </w:tr>
      <w:tr w:rsidR="002F19D7" w:rsidRPr="00BB0062" w:rsidTr="002F19D7">
        <w:tc>
          <w:tcPr>
            <w:tcW w:w="447" w:type="dxa"/>
          </w:tcPr>
          <w:p w:rsidR="002F19D7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position w:val="-36"/>
                <w:sz w:val="26"/>
                <w:szCs w:val="20"/>
                <w:lang w:eastAsia="ru-RU"/>
              </w:rPr>
            </w:pPr>
          </w:p>
        </w:tc>
        <w:tc>
          <w:tcPr>
            <w:tcW w:w="3731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 w:rsidRPr="00BB0062"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Всего  учебных часов</w:t>
            </w:r>
          </w:p>
        </w:tc>
        <w:tc>
          <w:tcPr>
            <w:tcW w:w="992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 w:rsidRPr="00BB0062"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40</w:t>
            </w:r>
          </w:p>
        </w:tc>
        <w:tc>
          <w:tcPr>
            <w:tcW w:w="816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32</w:t>
            </w:r>
          </w:p>
        </w:tc>
        <w:tc>
          <w:tcPr>
            <w:tcW w:w="1518" w:type="dxa"/>
          </w:tcPr>
          <w:p w:rsidR="002F19D7" w:rsidRPr="00BB0062" w:rsidRDefault="002F19D7" w:rsidP="002F19D7">
            <w:pPr>
              <w:tabs>
                <w:tab w:val="left" w:pos="4253"/>
                <w:tab w:val="left" w:pos="8364"/>
              </w:tabs>
              <w:ind w:right="-478"/>
              <w:jc w:val="center"/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6"/>
                <w:sz w:val="26"/>
                <w:szCs w:val="20"/>
                <w:lang w:eastAsia="ru-RU"/>
              </w:rPr>
              <w:t>72</w:t>
            </w:r>
          </w:p>
        </w:tc>
      </w:tr>
    </w:tbl>
    <w:p w:rsidR="00190D01" w:rsidRDefault="00190D01" w:rsidP="00190D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90D01" w:rsidRPr="008579BE" w:rsidRDefault="00190D01" w:rsidP="00190D0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D01" w:rsidRDefault="00190D01" w:rsidP="00745D12">
      <w:pPr>
        <w:framePr w:h="10509" w:hRule="exact" w:wrap="auto" w:hAnchor="text" w:y="-849"/>
        <w:tabs>
          <w:tab w:val="left" w:pos="4253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position w:val="-36"/>
          <w:sz w:val="26"/>
          <w:szCs w:val="20"/>
          <w:lang w:eastAsia="ru-RU"/>
        </w:rPr>
        <w:sectPr w:rsidR="00190D01" w:rsidSect="00745D12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</w:p>
    <w:p w:rsidR="00190D01" w:rsidRPr="002F19D7" w:rsidRDefault="00190D01" w:rsidP="002F19D7">
      <w:pPr>
        <w:tabs>
          <w:tab w:val="left" w:pos="3885"/>
        </w:tabs>
      </w:pPr>
    </w:p>
    <w:sectPr w:rsidR="00190D01" w:rsidRPr="002F19D7" w:rsidSect="00745D12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B"/>
    <w:rsid w:val="00183854"/>
    <w:rsid w:val="00190D01"/>
    <w:rsid w:val="002F19D7"/>
    <w:rsid w:val="00320E7D"/>
    <w:rsid w:val="003210BB"/>
    <w:rsid w:val="00344930"/>
    <w:rsid w:val="003D704F"/>
    <w:rsid w:val="004E4CDC"/>
    <w:rsid w:val="005B2F3A"/>
    <w:rsid w:val="005B49B2"/>
    <w:rsid w:val="005C164B"/>
    <w:rsid w:val="00725C9A"/>
    <w:rsid w:val="00745D12"/>
    <w:rsid w:val="008B368E"/>
    <w:rsid w:val="008C3B23"/>
    <w:rsid w:val="009E5068"/>
    <w:rsid w:val="00A73B7B"/>
    <w:rsid w:val="00E03833"/>
    <w:rsid w:val="00EA26C3"/>
    <w:rsid w:val="00F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C164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5C164B"/>
    <w:pPr>
      <w:widowControl w:val="0"/>
      <w:shd w:val="clear" w:color="auto" w:fill="FFFFFF"/>
      <w:spacing w:after="0" w:line="374" w:lineRule="exact"/>
      <w:ind w:hanging="27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rsid w:val="005C1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customStyle="1" w:styleId="11">
    <w:name w:val="Сетка таблицы11"/>
    <w:basedOn w:val="a1"/>
    <w:rsid w:val="0019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F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C164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5C164B"/>
    <w:pPr>
      <w:widowControl w:val="0"/>
      <w:shd w:val="clear" w:color="auto" w:fill="FFFFFF"/>
      <w:spacing w:after="0" w:line="374" w:lineRule="exact"/>
      <w:ind w:hanging="27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rsid w:val="005C1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customStyle="1" w:styleId="11">
    <w:name w:val="Сетка таблицы11"/>
    <w:basedOn w:val="a1"/>
    <w:rsid w:val="0019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F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5</cp:revision>
  <cp:lastPrinted>2016-10-12T08:59:00Z</cp:lastPrinted>
  <dcterms:created xsi:type="dcterms:W3CDTF">2016-10-12T06:46:00Z</dcterms:created>
  <dcterms:modified xsi:type="dcterms:W3CDTF">2016-10-12T13:23:00Z</dcterms:modified>
</cp:coreProperties>
</file>