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031" w:rsidRDefault="00A316AA">
      <w:pPr>
        <w:pStyle w:val="30"/>
        <w:framePr w:w="7622" w:h="3731" w:hRule="exact" w:wrap="none" w:vAnchor="page" w:hAnchor="page" w:x="628" w:y="666"/>
        <w:shd w:val="clear" w:color="auto" w:fill="auto"/>
        <w:ind w:left="5540"/>
      </w:pPr>
      <w:bookmarkStart w:id="0" w:name="_GoBack"/>
      <w:bookmarkEnd w:id="0"/>
      <w:r>
        <w:rPr>
          <w:rStyle w:val="31"/>
          <w:b/>
          <w:bCs/>
        </w:rPr>
        <w:t>Приложение № 1</w:t>
      </w:r>
    </w:p>
    <w:p w:rsidR="00BB7031" w:rsidRDefault="00A316AA">
      <w:pPr>
        <w:pStyle w:val="30"/>
        <w:framePr w:w="7622" w:h="3731" w:hRule="exact" w:wrap="none" w:vAnchor="page" w:hAnchor="page" w:x="628" w:y="666"/>
        <w:shd w:val="clear" w:color="auto" w:fill="auto"/>
        <w:tabs>
          <w:tab w:val="left" w:leader="underscore" w:pos="7008"/>
        </w:tabs>
        <w:ind w:left="4980"/>
        <w:jc w:val="both"/>
      </w:pPr>
      <w:r>
        <w:rPr>
          <w:rStyle w:val="31"/>
          <w:b/>
          <w:bCs/>
        </w:rPr>
        <w:t>к договору №</w:t>
      </w:r>
      <w:r>
        <w:rPr>
          <w:rStyle w:val="31"/>
          <w:b/>
          <w:bCs/>
        </w:rPr>
        <w:tab/>
      </w:r>
    </w:p>
    <w:p w:rsidR="00BB7031" w:rsidRDefault="00A316AA">
      <w:pPr>
        <w:pStyle w:val="30"/>
        <w:framePr w:w="7622" w:h="3731" w:hRule="exact" w:wrap="none" w:vAnchor="page" w:hAnchor="page" w:x="628" w:y="666"/>
        <w:shd w:val="clear" w:color="auto" w:fill="auto"/>
        <w:tabs>
          <w:tab w:val="left" w:leader="underscore" w:pos="4904"/>
          <w:tab w:val="left" w:leader="underscore" w:pos="6162"/>
          <w:tab w:val="left" w:leader="underscore" w:pos="7008"/>
        </w:tabs>
        <w:spacing w:after="209"/>
        <w:ind w:left="4160"/>
        <w:jc w:val="both"/>
      </w:pPr>
      <w:r>
        <w:rPr>
          <w:rStyle w:val="31"/>
          <w:b/>
          <w:bCs/>
        </w:rPr>
        <w:t>от «</w:t>
      </w:r>
      <w:r w:rsidR="006B4970">
        <w:rPr>
          <w:rStyle w:val="31"/>
          <w:b/>
          <w:bCs/>
        </w:rPr>
        <w:t xml:space="preserve">      </w:t>
      </w:r>
      <w:r>
        <w:rPr>
          <w:rStyle w:val="31"/>
          <w:b/>
          <w:bCs/>
        </w:rPr>
        <w:t>»</w:t>
      </w:r>
      <w:r w:rsidR="006B4970">
        <w:rPr>
          <w:rStyle w:val="31"/>
          <w:b/>
          <w:bCs/>
        </w:rPr>
        <w:t xml:space="preserve">                       201 </w:t>
      </w:r>
      <w:r w:rsidR="007C33DB">
        <w:rPr>
          <w:rStyle w:val="31"/>
          <w:b/>
          <w:bCs/>
        </w:rPr>
        <w:t xml:space="preserve"> </w:t>
      </w:r>
      <w:r>
        <w:rPr>
          <w:rStyle w:val="31"/>
          <w:b/>
          <w:bCs/>
        </w:rPr>
        <w:t>г.</w:t>
      </w:r>
    </w:p>
    <w:p w:rsidR="00BB7031" w:rsidRDefault="00A316AA">
      <w:pPr>
        <w:pStyle w:val="30"/>
        <w:framePr w:w="7622" w:h="3731" w:hRule="exact" w:wrap="none" w:vAnchor="page" w:hAnchor="page" w:x="628" w:y="666"/>
        <w:shd w:val="clear" w:color="auto" w:fill="auto"/>
        <w:spacing w:after="9" w:line="190" w:lineRule="exact"/>
        <w:ind w:left="4000"/>
      </w:pPr>
      <w:r>
        <w:rPr>
          <w:rStyle w:val="31"/>
          <w:b/>
          <w:bCs/>
        </w:rPr>
        <w:t>Акт</w:t>
      </w:r>
    </w:p>
    <w:p w:rsidR="00BB7031" w:rsidRDefault="00A316AA">
      <w:pPr>
        <w:pStyle w:val="30"/>
        <w:framePr w:w="7622" w:h="3731" w:hRule="exact" w:wrap="none" w:vAnchor="page" w:hAnchor="page" w:x="628" w:y="666"/>
        <w:shd w:val="clear" w:color="auto" w:fill="auto"/>
        <w:spacing w:after="162" w:line="190" w:lineRule="exact"/>
        <w:ind w:left="1560"/>
      </w:pPr>
      <w:r>
        <w:rPr>
          <w:rStyle w:val="31"/>
          <w:b/>
          <w:bCs/>
        </w:rPr>
        <w:t>приёма-передачи мебели и инвентаря жилого помещения</w:t>
      </w:r>
    </w:p>
    <w:p w:rsidR="00BB7031" w:rsidRDefault="00A316AA">
      <w:pPr>
        <w:pStyle w:val="30"/>
        <w:framePr w:w="7622" w:h="3731" w:hRule="exact" w:wrap="none" w:vAnchor="page" w:hAnchor="page" w:x="628" w:y="666"/>
        <w:shd w:val="clear" w:color="auto" w:fill="auto"/>
        <w:tabs>
          <w:tab w:val="center" w:pos="2451"/>
          <w:tab w:val="center" w:pos="3651"/>
          <w:tab w:val="center" w:pos="4925"/>
          <w:tab w:val="center" w:pos="5957"/>
        </w:tabs>
        <w:spacing w:line="230" w:lineRule="exact"/>
        <w:jc w:val="both"/>
      </w:pPr>
      <w:r>
        <w:rPr>
          <w:rStyle w:val="31"/>
          <w:b/>
          <w:bCs/>
        </w:rPr>
        <w:t>Мы нижеподписавшиеся</w:t>
      </w:r>
      <w:r w:rsidR="00CE5B3A">
        <w:rPr>
          <w:rStyle w:val="31"/>
          <w:b/>
          <w:bCs/>
        </w:rPr>
        <w:t>,</w:t>
      </w:r>
      <w:r w:rsidR="00CE5B3A">
        <w:rPr>
          <w:rStyle w:val="31"/>
          <w:b/>
          <w:bCs/>
        </w:rPr>
        <w:tab/>
        <w:t xml:space="preserve"> заведующий </w:t>
      </w:r>
      <w:r w:rsidR="00CE5B3A">
        <w:rPr>
          <w:rStyle w:val="31"/>
          <w:b/>
          <w:bCs/>
        </w:rPr>
        <w:tab/>
        <w:t xml:space="preserve">общежитием </w:t>
      </w:r>
      <w:r>
        <w:rPr>
          <w:rStyle w:val="31"/>
          <w:b/>
          <w:bCs/>
        </w:rPr>
        <w:tab/>
        <w:t>Брянского филиала</w:t>
      </w:r>
    </w:p>
    <w:p w:rsidR="00BB7031" w:rsidRDefault="00152E07">
      <w:pPr>
        <w:pStyle w:val="30"/>
        <w:framePr w:w="7622" w:h="3731" w:hRule="exact" w:wrap="none" w:vAnchor="page" w:hAnchor="page" w:x="628" w:y="666"/>
        <w:shd w:val="clear" w:color="auto" w:fill="auto"/>
        <w:tabs>
          <w:tab w:val="center" w:pos="4277"/>
          <w:tab w:val="right" w:pos="7377"/>
        </w:tabs>
        <w:spacing w:line="230" w:lineRule="exact"/>
        <w:jc w:val="both"/>
      </w:pPr>
      <w:r>
        <w:rPr>
          <w:rStyle w:val="31"/>
          <w:b/>
          <w:bCs/>
        </w:rPr>
        <w:t>ПГУПС Котова Татьяна Алексеевна</w:t>
      </w:r>
      <w:r w:rsidR="00A316AA">
        <w:rPr>
          <w:rStyle w:val="31"/>
          <w:b/>
          <w:bCs/>
        </w:rPr>
        <w:tab/>
        <w:t>и</w:t>
      </w:r>
      <w:r w:rsidR="00A316AA">
        <w:rPr>
          <w:rStyle w:val="31"/>
          <w:b/>
          <w:bCs/>
        </w:rPr>
        <w:tab/>
        <w:t>Наниматель</w:t>
      </w:r>
    </w:p>
    <w:p w:rsidR="00BB7031" w:rsidRDefault="00A316AA">
      <w:pPr>
        <w:pStyle w:val="30"/>
        <w:framePr w:w="7622" w:h="3731" w:hRule="exact" w:wrap="none" w:vAnchor="page" w:hAnchor="page" w:x="628" w:y="666"/>
        <w:shd w:val="clear" w:color="auto" w:fill="auto"/>
        <w:tabs>
          <w:tab w:val="right" w:leader="underscore" w:pos="7377"/>
          <w:tab w:val="right" w:pos="7583"/>
        </w:tabs>
        <w:spacing w:line="230" w:lineRule="exact"/>
        <w:jc w:val="both"/>
      </w:pPr>
      <w:r>
        <w:rPr>
          <w:rStyle w:val="31"/>
          <w:b/>
          <w:bCs/>
        </w:rPr>
        <w:tab/>
      </w:r>
      <w:r>
        <w:rPr>
          <w:rStyle w:val="31"/>
          <w:b/>
          <w:bCs/>
        </w:rPr>
        <w:tab/>
        <w:t>составили</w:t>
      </w:r>
    </w:p>
    <w:p w:rsidR="00BB7031" w:rsidRDefault="00A316AA">
      <w:pPr>
        <w:pStyle w:val="30"/>
        <w:framePr w:w="7622" w:h="3731" w:hRule="exact" w:wrap="none" w:vAnchor="page" w:hAnchor="page" w:x="628" w:y="666"/>
        <w:shd w:val="clear" w:color="auto" w:fill="auto"/>
        <w:tabs>
          <w:tab w:val="center" w:pos="1387"/>
          <w:tab w:val="center" w:pos="2054"/>
          <w:tab w:val="center" w:pos="3062"/>
          <w:tab w:val="center" w:pos="4277"/>
          <w:tab w:val="center" w:pos="5414"/>
          <w:tab w:val="right" w:pos="7377"/>
        </w:tabs>
        <w:spacing w:line="230" w:lineRule="exact"/>
        <w:jc w:val="both"/>
      </w:pPr>
      <w:r>
        <w:rPr>
          <w:rStyle w:val="31"/>
          <w:b/>
          <w:bCs/>
        </w:rPr>
        <w:t>настоящий акт о том, что заведующий общежитием передал, а Наниматель на основании</w:t>
      </w:r>
      <w:r>
        <w:rPr>
          <w:rStyle w:val="31"/>
          <w:b/>
          <w:bCs/>
        </w:rPr>
        <w:tab/>
        <w:t>найма</w:t>
      </w:r>
      <w:r>
        <w:rPr>
          <w:rStyle w:val="31"/>
          <w:b/>
          <w:bCs/>
        </w:rPr>
        <w:tab/>
        <w:t>жилого</w:t>
      </w:r>
      <w:r>
        <w:rPr>
          <w:rStyle w:val="31"/>
          <w:b/>
          <w:bCs/>
        </w:rPr>
        <w:tab/>
        <w:t>помещения</w:t>
      </w:r>
      <w:r>
        <w:rPr>
          <w:rStyle w:val="31"/>
          <w:b/>
          <w:bCs/>
        </w:rPr>
        <w:tab/>
        <w:t>студенческого</w:t>
      </w:r>
      <w:r>
        <w:rPr>
          <w:rStyle w:val="31"/>
          <w:b/>
          <w:bCs/>
        </w:rPr>
        <w:tab/>
        <w:t>общежития</w:t>
      </w:r>
      <w:r>
        <w:rPr>
          <w:rStyle w:val="31"/>
          <w:b/>
          <w:bCs/>
        </w:rPr>
        <w:tab/>
        <w:t xml:space="preserve">принял </w:t>
      </w:r>
      <w:proofErr w:type="gramStart"/>
      <w:r>
        <w:rPr>
          <w:rStyle w:val="31"/>
          <w:b/>
          <w:bCs/>
        </w:rPr>
        <w:t>в</w:t>
      </w:r>
      <w:proofErr w:type="gramEnd"/>
    </w:p>
    <w:p w:rsidR="00BB7031" w:rsidRDefault="00A316AA">
      <w:pPr>
        <w:pStyle w:val="30"/>
        <w:framePr w:w="7622" w:h="3731" w:hRule="exact" w:wrap="none" w:vAnchor="page" w:hAnchor="page" w:x="628" w:y="666"/>
        <w:shd w:val="clear" w:color="auto" w:fill="auto"/>
        <w:tabs>
          <w:tab w:val="left" w:leader="underscore" w:pos="3658"/>
        </w:tabs>
        <w:spacing w:line="230" w:lineRule="exact"/>
        <w:jc w:val="both"/>
      </w:pPr>
      <w:r>
        <w:rPr>
          <w:rStyle w:val="31"/>
          <w:b/>
          <w:bCs/>
        </w:rPr>
        <w:t xml:space="preserve">пользование для проживания жилое помещение, расположенное по адресу: г. Брянск, ул. </w:t>
      </w:r>
      <w:proofErr w:type="spellStart"/>
      <w:r>
        <w:rPr>
          <w:rStyle w:val="31"/>
          <w:b/>
          <w:bCs/>
        </w:rPr>
        <w:t>Льговская</w:t>
      </w:r>
      <w:proofErr w:type="spellEnd"/>
      <w:r>
        <w:rPr>
          <w:rStyle w:val="31"/>
          <w:b/>
          <w:bCs/>
        </w:rPr>
        <w:t>, дом 63, комната №</w:t>
      </w:r>
      <w:r>
        <w:rPr>
          <w:rStyle w:val="31"/>
          <w:b/>
          <w:bCs/>
        </w:rPr>
        <w:tab/>
        <w:t>.</w:t>
      </w:r>
    </w:p>
    <w:p w:rsidR="00BB7031" w:rsidRDefault="00A316AA">
      <w:pPr>
        <w:pStyle w:val="30"/>
        <w:framePr w:w="7622" w:h="3731" w:hRule="exact" w:wrap="none" w:vAnchor="page" w:hAnchor="page" w:x="628" w:y="666"/>
        <w:shd w:val="clear" w:color="auto" w:fill="auto"/>
        <w:spacing w:line="230" w:lineRule="exact"/>
        <w:ind w:firstLine="840"/>
      </w:pPr>
      <w:r>
        <w:rPr>
          <w:rStyle w:val="31"/>
          <w:b/>
          <w:bCs/>
        </w:rPr>
        <w:t>В момент передачи жилого помещения переданы в пользование следующая мебель и инвентарь: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69"/>
        <w:gridCol w:w="3754"/>
      </w:tblGrid>
      <w:tr w:rsidR="00BB7031">
        <w:trPr>
          <w:trHeight w:hRule="exact" w:val="245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7031" w:rsidRDefault="00A316AA">
            <w:pPr>
              <w:pStyle w:val="20"/>
              <w:framePr w:w="7622" w:h="4094" w:wrap="none" w:vAnchor="page" w:hAnchor="page" w:x="628" w:y="4595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295pt"/>
              </w:rPr>
              <w:t>Наименование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7031" w:rsidRDefault="00A316AA">
            <w:pPr>
              <w:pStyle w:val="20"/>
              <w:framePr w:w="7622" w:h="4094" w:wrap="none" w:vAnchor="page" w:hAnchor="page" w:x="628" w:y="4595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295pt"/>
              </w:rPr>
              <w:t>Количество</w:t>
            </w:r>
          </w:p>
        </w:tc>
      </w:tr>
      <w:tr w:rsidR="00BB7031">
        <w:trPr>
          <w:trHeight w:hRule="exact" w:val="240"/>
        </w:trPr>
        <w:tc>
          <w:tcPr>
            <w:tcW w:w="76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7031" w:rsidRDefault="00A316AA">
            <w:pPr>
              <w:pStyle w:val="20"/>
              <w:framePr w:w="7622" w:h="4094" w:wrap="none" w:vAnchor="page" w:hAnchor="page" w:x="628" w:y="4595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295pt"/>
              </w:rPr>
              <w:t>Общее пользование</w:t>
            </w:r>
          </w:p>
        </w:tc>
      </w:tr>
      <w:tr w:rsidR="00BB7031">
        <w:trPr>
          <w:trHeight w:hRule="exact" w:val="240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7031" w:rsidRDefault="00A316AA">
            <w:pPr>
              <w:pStyle w:val="20"/>
              <w:framePr w:w="7622" w:h="4094" w:wrap="none" w:vAnchor="page" w:hAnchor="page" w:x="628" w:y="4595"/>
              <w:shd w:val="clear" w:color="auto" w:fill="auto"/>
              <w:spacing w:after="0" w:line="190" w:lineRule="exact"/>
              <w:ind w:firstLine="0"/>
              <w:jc w:val="left"/>
            </w:pPr>
            <w:r>
              <w:rPr>
                <w:rStyle w:val="295pt"/>
              </w:rPr>
              <w:t>Шкаф плательный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7031" w:rsidRDefault="00BB7031">
            <w:pPr>
              <w:framePr w:w="7622" w:h="4094" w:wrap="none" w:vAnchor="page" w:hAnchor="page" w:x="628" w:y="4595"/>
              <w:rPr>
                <w:sz w:val="10"/>
                <w:szCs w:val="10"/>
              </w:rPr>
            </w:pPr>
          </w:p>
        </w:tc>
      </w:tr>
      <w:tr w:rsidR="00BB7031">
        <w:trPr>
          <w:trHeight w:hRule="exact" w:val="240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7031" w:rsidRDefault="00A316AA">
            <w:pPr>
              <w:pStyle w:val="20"/>
              <w:framePr w:w="7622" w:h="4094" w:wrap="none" w:vAnchor="page" w:hAnchor="page" w:x="628" w:y="4595"/>
              <w:shd w:val="clear" w:color="auto" w:fill="auto"/>
              <w:spacing w:after="0" w:line="190" w:lineRule="exact"/>
              <w:ind w:firstLine="0"/>
              <w:jc w:val="left"/>
            </w:pPr>
            <w:r>
              <w:rPr>
                <w:rStyle w:val="295pt"/>
              </w:rPr>
              <w:t>Стол письменный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7031" w:rsidRDefault="00BB7031">
            <w:pPr>
              <w:framePr w:w="7622" w:h="4094" w:wrap="none" w:vAnchor="page" w:hAnchor="page" w:x="628" w:y="4595"/>
              <w:rPr>
                <w:sz w:val="10"/>
                <w:szCs w:val="10"/>
              </w:rPr>
            </w:pPr>
          </w:p>
        </w:tc>
      </w:tr>
      <w:tr w:rsidR="00BB7031">
        <w:trPr>
          <w:trHeight w:hRule="exact" w:val="240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7031" w:rsidRDefault="00A316AA">
            <w:pPr>
              <w:pStyle w:val="20"/>
              <w:framePr w:w="7622" w:h="4094" w:wrap="none" w:vAnchor="page" w:hAnchor="page" w:x="628" w:y="4595"/>
              <w:shd w:val="clear" w:color="auto" w:fill="auto"/>
              <w:spacing w:after="0" w:line="190" w:lineRule="exact"/>
              <w:ind w:firstLine="0"/>
              <w:jc w:val="left"/>
            </w:pPr>
            <w:r>
              <w:rPr>
                <w:rStyle w:val="295pt0"/>
              </w:rPr>
              <w:t>Стол обеденный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7031" w:rsidRDefault="00BB7031">
            <w:pPr>
              <w:framePr w:w="7622" w:h="4094" w:wrap="none" w:vAnchor="page" w:hAnchor="page" w:x="628" w:y="4595"/>
              <w:rPr>
                <w:sz w:val="10"/>
                <w:szCs w:val="10"/>
              </w:rPr>
            </w:pPr>
          </w:p>
        </w:tc>
      </w:tr>
      <w:tr w:rsidR="00BB7031">
        <w:trPr>
          <w:trHeight w:hRule="exact" w:val="240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7031" w:rsidRDefault="00A316AA">
            <w:pPr>
              <w:pStyle w:val="20"/>
              <w:framePr w:w="7622" w:h="4094" w:wrap="none" w:vAnchor="page" w:hAnchor="page" w:x="628" w:y="4595"/>
              <w:shd w:val="clear" w:color="auto" w:fill="auto"/>
              <w:spacing w:after="0" w:line="190" w:lineRule="exact"/>
              <w:ind w:firstLine="0"/>
              <w:jc w:val="left"/>
            </w:pPr>
            <w:r>
              <w:rPr>
                <w:rStyle w:val="295pt"/>
              </w:rPr>
              <w:t>Шкаф кухонный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7031" w:rsidRDefault="00BB7031">
            <w:pPr>
              <w:framePr w:w="7622" w:h="4094" w:wrap="none" w:vAnchor="page" w:hAnchor="page" w:x="628" w:y="4595"/>
              <w:rPr>
                <w:sz w:val="10"/>
                <w:szCs w:val="10"/>
              </w:rPr>
            </w:pPr>
          </w:p>
        </w:tc>
      </w:tr>
      <w:tr w:rsidR="00BB7031">
        <w:trPr>
          <w:trHeight w:hRule="exact" w:val="240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7031" w:rsidRDefault="00A316AA">
            <w:pPr>
              <w:pStyle w:val="20"/>
              <w:framePr w:w="7622" w:h="4094" w:wrap="none" w:vAnchor="page" w:hAnchor="page" w:x="628" w:y="4595"/>
              <w:shd w:val="clear" w:color="auto" w:fill="auto"/>
              <w:spacing w:after="0" w:line="190" w:lineRule="exact"/>
              <w:ind w:firstLine="0"/>
              <w:jc w:val="left"/>
            </w:pPr>
            <w:r>
              <w:rPr>
                <w:rStyle w:val="295pt"/>
              </w:rPr>
              <w:t>Полка книжная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7031" w:rsidRDefault="00BB7031">
            <w:pPr>
              <w:framePr w:w="7622" w:h="4094" w:wrap="none" w:vAnchor="page" w:hAnchor="page" w:x="628" w:y="4595"/>
              <w:rPr>
                <w:sz w:val="10"/>
                <w:szCs w:val="10"/>
              </w:rPr>
            </w:pPr>
          </w:p>
        </w:tc>
      </w:tr>
      <w:tr w:rsidR="00BB7031">
        <w:trPr>
          <w:trHeight w:hRule="exact" w:val="235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7031" w:rsidRDefault="00A316AA">
            <w:pPr>
              <w:pStyle w:val="20"/>
              <w:framePr w:w="7622" w:h="4094" w:wrap="none" w:vAnchor="page" w:hAnchor="page" w:x="628" w:y="4595"/>
              <w:shd w:val="clear" w:color="auto" w:fill="auto"/>
              <w:spacing w:after="0" w:line="190" w:lineRule="exact"/>
              <w:ind w:firstLine="0"/>
              <w:jc w:val="left"/>
            </w:pPr>
            <w:r>
              <w:rPr>
                <w:rStyle w:val="295pt"/>
              </w:rPr>
              <w:t>Полка обувная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7031" w:rsidRDefault="00BB7031">
            <w:pPr>
              <w:framePr w:w="7622" w:h="4094" w:wrap="none" w:vAnchor="page" w:hAnchor="page" w:x="628" w:y="4595"/>
              <w:rPr>
                <w:sz w:val="10"/>
                <w:szCs w:val="10"/>
              </w:rPr>
            </w:pPr>
          </w:p>
        </w:tc>
      </w:tr>
      <w:tr w:rsidR="00BB7031">
        <w:trPr>
          <w:trHeight w:hRule="exact" w:val="240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7031" w:rsidRDefault="00A316AA">
            <w:pPr>
              <w:pStyle w:val="20"/>
              <w:framePr w:w="7622" w:h="4094" w:wrap="none" w:vAnchor="page" w:hAnchor="page" w:x="628" w:y="4595"/>
              <w:shd w:val="clear" w:color="auto" w:fill="auto"/>
              <w:spacing w:after="0" w:line="190" w:lineRule="exact"/>
              <w:ind w:firstLine="0"/>
              <w:jc w:val="left"/>
            </w:pPr>
            <w:r>
              <w:rPr>
                <w:rStyle w:val="295pt0"/>
              </w:rPr>
              <w:t>Стулья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7031" w:rsidRDefault="00BB7031">
            <w:pPr>
              <w:framePr w:w="7622" w:h="4094" w:wrap="none" w:vAnchor="page" w:hAnchor="page" w:x="628" w:y="4595"/>
              <w:rPr>
                <w:sz w:val="10"/>
                <w:szCs w:val="10"/>
              </w:rPr>
            </w:pPr>
          </w:p>
        </w:tc>
      </w:tr>
      <w:tr w:rsidR="00BB7031">
        <w:trPr>
          <w:trHeight w:hRule="exact" w:val="240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7031" w:rsidRDefault="00A316AA">
            <w:pPr>
              <w:pStyle w:val="20"/>
              <w:framePr w:w="7622" w:h="4094" w:wrap="none" w:vAnchor="page" w:hAnchor="page" w:x="628" w:y="4595"/>
              <w:shd w:val="clear" w:color="auto" w:fill="auto"/>
              <w:spacing w:after="0" w:line="190" w:lineRule="exact"/>
              <w:ind w:firstLine="0"/>
              <w:jc w:val="left"/>
            </w:pPr>
            <w:r>
              <w:rPr>
                <w:rStyle w:val="295pt0"/>
              </w:rPr>
              <w:t>Зеркало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7031" w:rsidRDefault="00BB7031">
            <w:pPr>
              <w:framePr w:w="7622" w:h="4094" w:wrap="none" w:vAnchor="page" w:hAnchor="page" w:x="628" w:y="4595"/>
              <w:rPr>
                <w:sz w:val="10"/>
                <w:szCs w:val="10"/>
              </w:rPr>
            </w:pPr>
          </w:p>
        </w:tc>
      </w:tr>
      <w:tr w:rsidR="00BB7031">
        <w:trPr>
          <w:trHeight w:hRule="exact" w:val="240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7031" w:rsidRDefault="00A316AA">
            <w:pPr>
              <w:pStyle w:val="20"/>
              <w:framePr w:w="7622" w:h="4094" w:wrap="none" w:vAnchor="page" w:hAnchor="page" w:x="628" w:y="4595"/>
              <w:shd w:val="clear" w:color="auto" w:fill="auto"/>
              <w:spacing w:after="0" w:line="190" w:lineRule="exact"/>
              <w:ind w:firstLine="0"/>
              <w:jc w:val="left"/>
            </w:pPr>
            <w:r>
              <w:rPr>
                <w:rStyle w:val="295pt"/>
              </w:rPr>
              <w:t>Палас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7031" w:rsidRDefault="00BB7031">
            <w:pPr>
              <w:framePr w:w="7622" w:h="4094" w:wrap="none" w:vAnchor="page" w:hAnchor="page" w:x="628" w:y="4595"/>
              <w:rPr>
                <w:sz w:val="10"/>
                <w:szCs w:val="10"/>
              </w:rPr>
            </w:pPr>
          </w:p>
        </w:tc>
      </w:tr>
      <w:tr w:rsidR="00BB7031">
        <w:trPr>
          <w:trHeight w:hRule="exact" w:val="240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7031" w:rsidRDefault="00A316AA">
            <w:pPr>
              <w:pStyle w:val="20"/>
              <w:framePr w:w="7622" w:h="4094" w:wrap="none" w:vAnchor="page" w:hAnchor="page" w:x="628" w:y="4595"/>
              <w:shd w:val="clear" w:color="auto" w:fill="auto"/>
              <w:spacing w:after="0" w:line="190" w:lineRule="exact"/>
              <w:ind w:firstLine="0"/>
              <w:jc w:val="left"/>
            </w:pPr>
            <w:r>
              <w:rPr>
                <w:rStyle w:val="295pt"/>
              </w:rPr>
              <w:t>Тумба прикроватная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7031" w:rsidRDefault="00BB7031">
            <w:pPr>
              <w:framePr w:w="7622" w:h="4094" w:wrap="none" w:vAnchor="page" w:hAnchor="page" w:x="628" w:y="4595"/>
              <w:rPr>
                <w:sz w:val="10"/>
                <w:szCs w:val="10"/>
              </w:rPr>
            </w:pPr>
          </w:p>
        </w:tc>
      </w:tr>
      <w:tr w:rsidR="00BB7031">
        <w:trPr>
          <w:trHeight w:hRule="exact" w:val="240"/>
        </w:trPr>
        <w:tc>
          <w:tcPr>
            <w:tcW w:w="76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7031" w:rsidRDefault="00A316AA">
            <w:pPr>
              <w:pStyle w:val="20"/>
              <w:framePr w:w="7622" w:h="4094" w:wrap="none" w:vAnchor="page" w:hAnchor="page" w:x="628" w:y="4595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295pt"/>
              </w:rPr>
              <w:t>Индивидуального пользования</w:t>
            </w:r>
          </w:p>
        </w:tc>
      </w:tr>
      <w:tr w:rsidR="00BB7031">
        <w:trPr>
          <w:trHeight w:hRule="exact" w:val="240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7031" w:rsidRDefault="00A316AA">
            <w:pPr>
              <w:pStyle w:val="20"/>
              <w:framePr w:w="7622" w:h="4094" w:wrap="none" w:vAnchor="page" w:hAnchor="page" w:x="628" w:y="4595"/>
              <w:shd w:val="clear" w:color="auto" w:fill="auto"/>
              <w:spacing w:after="0" w:line="190" w:lineRule="exact"/>
              <w:ind w:firstLine="0"/>
              <w:jc w:val="left"/>
            </w:pPr>
            <w:r>
              <w:rPr>
                <w:rStyle w:val="295pt"/>
              </w:rPr>
              <w:t>Кровать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7031" w:rsidRDefault="00BB7031">
            <w:pPr>
              <w:framePr w:w="7622" w:h="4094" w:wrap="none" w:vAnchor="page" w:hAnchor="page" w:x="628" w:y="4595"/>
              <w:rPr>
                <w:sz w:val="10"/>
                <w:szCs w:val="10"/>
              </w:rPr>
            </w:pPr>
          </w:p>
        </w:tc>
      </w:tr>
      <w:tr w:rsidR="00BB7031">
        <w:trPr>
          <w:trHeight w:hRule="exact" w:val="245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7031" w:rsidRDefault="00A316AA">
            <w:pPr>
              <w:pStyle w:val="20"/>
              <w:framePr w:w="7622" w:h="4094" w:wrap="none" w:vAnchor="page" w:hAnchor="page" w:x="628" w:y="4595"/>
              <w:shd w:val="clear" w:color="auto" w:fill="auto"/>
              <w:spacing w:after="0" w:line="190" w:lineRule="exact"/>
              <w:ind w:firstLine="0"/>
              <w:jc w:val="left"/>
            </w:pPr>
            <w:r>
              <w:rPr>
                <w:rStyle w:val="295pt"/>
              </w:rPr>
              <w:t>Матрац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7031" w:rsidRDefault="00BB7031">
            <w:pPr>
              <w:framePr w:w="7622" w:h="4094" w:wrap="none" w:vAnchor="page" w:hAnchor="page" w:x="628" w:y="4595"/>
              <w:rPr>
                <w:sz w:val="10"/>
                <w:szCs w:val="10"/>
              </w:rPr>
            </w:pPr>
          </w:p>
        </w:tc>
      </w:tr>
      <w:tr w:rsidR="00BB7031">
        <w:trPr>
          <w:trHeight w:hRule="exact" w:val="240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7031" w:rsidRDefault="00A316AA">
            <w:pPr>
              <w:pStyle w:val="20"/>
              <w:framePr w:w="7622" w:h="4094" w:wrap="none" w:vAnchor="page" w:hAnchor="page" w:x="628" w:y="4595"/>
              <w:shd w:val="clear" w:color="auto" w:fill="auto"/>
              <w:spacing w:after="0" w:line="190" w:lineRule="exact"/>
              <w:ind w:firstLine="0"/>
              <w:jc w:val="left"/>
            </w:pPr>
            <w:r>
              <w:rPr>
                <w:rStyle w:val="295pt0"/>
              </w:rPr>
              <w:t>Одеяло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7031" w:rsidRDefault="00BB7031">
            <w:pPr>
              <w:framePr w:w="7622" w:h="4094" w:wrap="none" w:vAnchor="page" w:hAnchor="page" w:x="628" w:y="4595"/>
              <w:rPr>
                <w:sz w:val="10"/>
                <w:szCs w:val="10"/>
              </w:rPr>
            </w:pPr>
          </w:p>
        </w:tc>
      </w:tr>
      <w:tr w:rsidR="00BB7031">
        <w:trPr>
          <w:trHeight w:hRule="exact" w:val="250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7031" w:rsidRDefault="00A316AA">
            <w:pPr>
              <w:pStyle w:val="20"/>
              <w:framePr w:w="7622" w:h="4094" w:wrap="none" w:vAnchor="page" w:hAnchor="page" w:x="628" w:y="4595"/>
              <w:shd w:val="clear" w:color="auto" w:fill="auto"/>
              <w:spacing w:after="0" w:line="190" w:lineRule="exact"/>
              <w:ind w:firstLine="0"/>
              <w:jc w:val="left"/>
            </w:pPr>
            <w:r>
              <w:rPr>
                <w:rStyle w:val="295pt"/>
              </w:rPr>
              <w:t>Подушка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031" w:rsidRDefault="00BB7031">
            <w:pPr>
              <w:framePr w:w="7622" w:h="4094" w:wrap="none" w:vAnchor="page" w:hAnchor="page" w:x="628" w:y="4595"/>
              <w:rPr>
                <w:sz w:val="10"/>
                <w:szCs w:val="10"/>
              </w:rPr>
            </w:pPr>
          </w:p>
        </w:tc>
      </w:tr>
    </w:tbl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66"/>
        <w:gridCol w:w="2606"/>
        <w:gridCol w:w="1858"/>
      </w:tblGrid>
      <w:tr w:rsidR="00BB7031">
        <w:trPr>
          <w:trHeight w:hRule="exact" w:val="235"/>
        </w:trPr>
        <w:tc>
          <w:tcPr>
            <w:tcW w:w="2966" w:type="dxa"/>
            <w:shd w:val="clear" w:color="auto" w:fill="FFFFFF"/>
          </w:tcPr>
          <w:p w:rsidR="00BB7031" w:rsidRDefault="00A316AA">
            <w:pPr>
              <w:pStyle w:val="20"/>
              <w:framePr w:w="7430" w:h="1378" w:wrap="none" w:vAnchor="page" w:hAnchor="page" w:x="719" w:y="9400"/>
              <w:shd w:val="clear" w:color="auto" w:fill="auto"/>
              <w:spacing w:after="0" w:line="190" w:lineRule="exact"/>
              <w:ind w:firstLine="0"/>
              <w:jc w:val="left"/>
            </w:pPr>
            <w:r>
              <w:rPr>
                <w:rStyle w:val="295pt"/>
              </w:rPr>
              <w:t>Заведующий</w:t>
            </w:r>
          </w:p>
        </w:tc>
        <w:tc>
          <w:tcPr>
            <w:tcW w:w="2606" w:type="dxa"/>
            <w:shd w:val="clear" w:color="auto" w:fill="FFFFFF"/>
          </w:tcPr>
          <w:p w:rsidR="00BB7031" w:rsidRDefault="00A316AA">
            <w:pPr>
              <w:pStyle w:val="20"/>
              <w:framePr w:w="7430" w:h="1378" w:wrap="none" w:vAnchor="page" w:hAnchor="page" w:x="719" w:y="9400"/>
              <w:shd w:val="clear" w:color="auto" w:fill="auto"/>
              <w:spacing w:after="0" w:line="190" w:lineRule="exact"/>
              <w:ind w:left="620" w:firstLine="0"/>
              <w:jc w:val="left"/>
            </w:pPr>
            <w:r>
              <w:rPr>
                <w:rStyle w:val="295pt"/>
              </w:rPr>
              <w:t>Наниматель</w:t>
            </w:r>
          </w:p>
        </w:tc>
        <w:tc>
          <w:tcPr>
            <w:tcW w:w="1858" w:type="dxa"/>
            <w:shd w:val="clear" w:color="auto" w:fill="FFFFFF"/>
          </w:tcPr>
          <w:p w:rsidR="00BB7031" w:rsidRDefault="00BB7031">
            <w:pPr>
              <w:framePr w:w="7430" w:h="1378" w:wrap="none" w:vAnchor="page" w:hAnchor="page" w:x="719" w:y="9400"/>
              <w:rPr>
                <w:sz w:val="10"/>
                <w:szCs w:val="10"/>
              </w:rPr>
            </w:pPr>
          </w:p>
        </w:tc>
      </w:tr>
      <w:tr w:rsidR="00BB7031">
        <w:trPr>
          <w:trHeight w:hRule="exact" w:val="230"/>
        </w:trPr>
        <w:tc>
          <w:tcPr>
            <w:tcW w:w="2966" w:type="dxa"/>
            <w:shd w:val="clear" w:color="auto" w:fill="FFFFFF"/>
            <w:vAlign w:val="bottom"/>
          </w:tcPr>
          <w:p w:rsidR="00BB7031" w:rsidRDefault="00A316AA">
            <w:pPr>
              <w:pStyle w:val="20"/>
              <w:framePr w:w="7430" w:h="1378" w:wrap="none" w:vAnchor="page" w:hAnchor="page" w:x="719" w:y="9400"/>
              <w:shd w:val="clear" w:color="auto" w:fill="auto"/>
              <w:spacing w:after="0" w:line="190" w:lineRule="exact"/>
              <w:ind w:firstLine="0"/>
              <w:jc w:val="left"/>
            </w:pPr>
            <w:r>
              <w:rPr>
                <w:rStyle w:val="295pt"/>
              </w:rPr>
              <w:t>студенческим общежитием</w:t>
            </w:r>
          </w:p>
        </w:tc>
        <w:tc>
          <w:tcPr>
            <w:tcW w:w="2606" w:type="dxa"/>
            <w:shd w:val="clear" w:color="auto" w:fill="FFFFFF"/>
          </w:tcPr>
          <w:p w:rsidR="00BB7031" w:rsidRDefault="00BB7031">
            <w:pPr>
              <w:framePr w:w="7430" w:h="1378" w:wrap="none" w:vAnchor="page" w:hAnchor="page" w:x="719" w:y="9400"/>
              <w:rPr>
                <w:sz w:val="10"/>
                <w:szCs w:val="10"/>
              </w:rPr>
            </w:pPr>
          </w:p>
        </w:tc>
        <w:tc>
          <w:tcPr>
            <w:tcW w:w="1858" w:type="dxa"/>
            <w:shd w:val="clear" w:color="auto" w:fill="FFFFFF"/>
          </w:tcPr>
          <w:p w:rsidR="00BB7031" w:rsidRDefault="00BB7031">
            <w:pPr>
              <w:framePr w:w="7430" w:h="1378" w:wrap="none" w:vAnchor="page" w:hAnchor="page" w:x="719" w:y="9400"/>
              <w:rPr>
                <w:sz w:val="10"/>
                <w:szCs w:val="10"/>
              </w:rPr>
            </w:pPr>
          </w:p>
        </w:tc>
      </w:tr>
      <w:tr w:rsidR="00BB7031">
        <w:trPr>
          <w:trHeight w:hRule="exact" w:val="427"/>
        </w:trPr>
        <w:tc>
          <w:tcPr>
            <w:tcW w:w="2966" w:type="dxa"/>
            <w:shd w:val="clear" w:color="auto" w:fill="FFFFFF"/>
          </w:tcPr>
          <w:p w:rsidR="00BB7031" w:rsidRDefault="00186D99">
            <w:pPr>
              <w:pStyle w:val="20"/>
              <w:framePr w:w="7430" w:h="1378" w:wrap="none" w:vAnchor="page" w:hAnchor="page" w:x="719" w:y="9400"/>
              <w:shd w:val="clear" w:color="auto" w:fill="auto"/>
              <w:spacing w:after="0" w:line="190" w:lineRule="exact"/>
              <w:ind w:firstLine="0"/>
              <w:jc w:val="left"/>
            </w:pPr>
            <w:r>
              <w:rPr>
                <w:rStyle w:val="295pt"/>
              </w:rPr>
              <w:t>Брянского филиала ПГУПС</w:t>
            </w:r>
          </w:p>
        </w:tc>
        <w:tc>
          <w:tcPr>
            <w:tcW w:w="2606" w:type="dxa"/>
            <w:shd w:val="clear" w:color="auto" w:fill="FFFFFF"/>
            <w:vAlign w:val="bottom"/>
          </w:tcPr>
          <w:p w:rsidR="00BB7031" w:rsidRDefault="00A316AA">
            <w:pPr>
              <w:pStyle w:val="20"/>
              <w:framePr w:w="7430" w:h="1378" w:wrap="none" w:vAnchor="page" w:hAnchor="page" w:x="719" w:y="9400"/>
              <w:shd w:val="clear" w:color="auto" w:fill="auto"/>
              <w:spacing w:after="0" w:line="190" w:lineRule="exact"/>
              <w:ind w:left="1920" w:firstLine="0"/>
              <w:jc w:val="left"/>
            </w:pPr>
            <w:r>
              <w:rPr>
                <w:rStyle w:val="295pt1"/>
              </w:rPr>
              <w:t>/</w:t>
            </w:r>
          </w:p>
        </w:tc>
        <w:tc>
          <w:tcPr>
            <w:tcW w:w="1858" w:type="dxa"/>
            <w:shd w:val="clear" w:color="auto" w:fill="FFFFFF"/>
            <w:vAlign w:val="bottom"/>
          </w:tcPr>
          <w:p w:rsidR="00BB7031" w:rsidRDefault="00A316AA">
            <w:pPr>
              <w:pStyle w:val="20"/>
              <w:framePr w:w="7430" w:h="1378" w:wrap="none" w:vAnchor="page" w:hAnchor="page" w:x="719" w:y="9400"/>
              <w:shd w:val="clear" w:color="auto" w:fill="auto"/>
              <w:spacing w:after="0" w:line="190" w:lineRule="exact"/>
              <w:ind w:firstLine="0"/>
              <w:jc w:val="right"/>
            </w:pPr>
            <w:r>
              <w:rPr>
                <w:rStyle w:val="295pt1"/>
              </w:rPr>
              <w:t>/</w:t>
            </w:r>
          </w:p>
        </w:tc>
      </w:tr>
      <w:tr w:rsidR="00BB7031">
        <w:trPr>
          <w:trHeight w:hRule="exact" w:val="485"/>
        </w:trPr>
        <w:tc>
          <w:tcPr>
            <w:tcW w:w="2966" w:type="dxa"/>
            <w:tcBorders>
              <w:top w:val="single" w:sz="4" w:space="0" w:color="auto"/>
            </w:tcBorders>
            <w:shd w:val="clear" w:color="auto" w:fill="FFFFFF"/>
          </w:tcPr>
          <w:p w:rsidR="00BB7031" w:rsidRDefault="00A316AA">
            <w:pPr>
              <w:pStyle w:val="20"/>
              <w:framePr w:w="7430" w:h="1378" w:wrap="none" w:vAnchor="page" w:hAnchor="page" w:x="719" w:y="9400"/>
              <w:shd w:val="clear" w:color="auto" w:fill="auto"/>
              <w:spacing w:after="0" w:line="190" w:lineRule="exact"/>
              <w:ind w:left="440" w:firstLine="0"/>
              <w:jc w:val="left"/>
            </w:pPr>
            <w:r>
              <w:rPr>
                <w:rStyle w:val="295pt"/>
              </w:rPr>
              <w:t>(подпись)</w:t>
            </w:r>
          </w:p>
        </w:tc>
        <w:tc>
          <w:tcPr>
            <w:tcW w:w="260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B7031" w:rsidRDefault="00A316AA">
            <w:pPr>
              <w:pStyle w:val="20"/>
              <w:framePr w:w="7430" w:h="1378" w:wrap="none" w:vAnchor="page" w:hAnchor="page" w:x="719" w:y="9400"/>
              <w:shd w:val="clear" w:color="auto" w:fill="auto"/>
              <w:spacing w:after="60" w:line="190" w:lineRule="exact"/>
              <w:ind w:firstLine="0"/>
              <w:jc w:val="center"/>
            </w:pPr>
            <w:r>
              <w:rPr>
                <w:rStyle w:val="295pt0"/>
              </w:rPr>
              <w:t>(подпись)</w:t>
            </w:r>
          </w:p>
          <w:p w:rsidR="00BB7031" w:rsidRDefault="00A316AA">
            <w:pPr>
              <w:pStyle w:val="20"/>
              <w:framePr w:w="7430" w:h="1378" w:wrap="none" w:vAnchor="page" w:hAnchor="page" w:x="719" w:y="9400"/>
              <w:shd w:val="clear" w:color="auto" w:fill="auto"/>
              <w:spacing w:before="60" w:after="0" w:line="190" w:lineRule="exact"/>
              <w:ind w:left="620" w:firstLine="0"/>
              <w:jc w:val="left"/>
            </w:pPr>
            <w:r>
              <w:rPr>
                <w:rStyle w:val="295pt0"/>
              </w:rPr>
              <w:t>подписи)</w:t>
            </w:r>
          </w:p>
        </w:tc>
        <w:tc>
          <w:tcPr>
            <w:tcW w:w="1858" w:type="dxa"/>
            <w:tcBorders>
              <w:top w:val="single" w:sz="4" w:space="0" w:color="auto"/>
            </w:tcBorders>
            <w:shd w:val="clear" w:color="auto" w:fill="FFFFFF"/>
          </w:tcPr>
          <w:p w:rsidR="00BB7031" w:rsidRDefault="00A316AA">
            <w:pPr>
              <w:pStyle w:val="20"/>
              <w:framePr w:w="7430" w:h="1378" w:wrap="none" w:vAnchor="page" w:hAnchor="page" w:x="719" w:y="9400"/>
              <w:shd w:val="clear" w:color="auto" w:fill="auto"/>
              <w:spacing w:after="0" w:line="190" w:lineRule="exact"/>
              <w:ind w:firstLine="0"/>
              <w:jc w:val="right"/>
            </w:pPr>
            <w:proofErr w:type="gramStart"/>
            <w:r>
              <w:rPr>
                <w:rStyle w:val="295pt"/>
              </w:rPr>
              <w:t>(расшифровка</w:t>
            </w:r>
            <w:proofErr w:type="gramEnd"/>
          </w:p>
        </w:tc>
      </w:tr>
    </w:tbl>
    <w:p w:rsidR="00BB7031" w:rsidRDefault="00A316AA">
      <w:pPr>
        <w:pStyle w:val="40"/>
        <w:framePr w:w="7402" w:h="1336" w:hRule="exact" w:wrap="none" w:vAnchor="page" w:hAnchor="page" w:x="8812" w:y="547"/>
        <w:shd w:val="clear" w:color="auto" w:fill="auto"/>
        <w:tabs>
          <w:tab w:val="left" w:leader="underscore" w:pos="4766"/>
        </w:tabs>
        <w:ind w:left="2740"/>
      </w:pPr>
      <w:r>
        <w:rPr>
          <w:rStyle w:val="41"/>
          <w:b/>
          <w:bCs/>
        </w:rPr>
        <w:t>Договор найма №</w:t>
      </w:r>
      <w:r>
        <w:rPr>
          <w:rStyle w:val="41"/>
          <w:b/>
          <w:bCs/>
        </w:rPr>
        <w:tab/>
      </w:r>
    </w:p>
    <w:p w:rsidR="00BB7031" w:rsidRDefault="00A316AA">
      <w:pPr>
        <w:pStyle w:val="40"/>
        <w:framePr w:w="7402" w:h="1336" w:hRule="exact" w:wrap="none" w:vAnchor="page" w:hAnchor="page" w:x="8812" w:y="547"/>
        <w:shd w:val="clear" w:color="auto" w:fill="auto"/>
        <w:ind w:right="20"/>
        <w:jc w:val="center"/>
      </w:pPr>
      <w:r>
        <w:rPr>
          <w:rStyle w:val="41"/>
          <w:b/>
          <w:bCs/>
        </w:rPr>
        <w:t>жилого помещения в студенческом общежитии</w:t>
      </w:r>
    </w:p>
    <w:p w:rsidR="00BB7031" w:rsidRDefault="00A316AA" w:rsidP="006B4970">
      <w:pPr>
        <w:pStyle w:val="40"/>
        <w:framePr w:w="7402" w:h="1336" w:hRule="exact" w:wrap="none" w:vAnchor="page" w:hAnchor="page" w:x="8812" w:y="547"/>
        <w:shd w:val="clear" w:color="auto" w:fill="auto"/>
        <w:tabs>
          <w:tab w:val="left" w:leader="underscore" w:pos="372"/>
          <w:tab w:val="left" w:leader="underscore" w:pos="1603"/>
          <w:tab w:val="left" w:leader="underscore" w:pos="2006"/>
          <w:tab w:val="left" w:pos="6547"/>
        </w:tabs>
        <w:jc w:val="right"/>
      </w:pPr>
      <w:r>
        <w:rPr>
          <w:rStyle w:val="41"/>
          <w:b/>
          <w:bCs/>
        </w:rPr>
        <w:t>«</w:t>
      </w:r>
      <w:r>
        <w:rPr>
          <w:rStyle w:val="41"/>
          <w:b/>
          <w:bCs/>
        </w:rPr>
        <w:tab/>
        <w:t>»</w:t>
      </w:r>
      <w:r w:rsidR="006B4970">
        <w:rPr>
          <w:rStyle w:val="41"/>
          <w:b/>
          <w:bCs/>
        </w:rPr>
        <w:t xml:space="preserve">                         201  </w:t>
      </w:r>
      <w:r>
        <w:rPr>
          <w:rStyle w:val="41"/>
          <w:b/>
          <w:bCs/>
        </w:rPr>
        <w:t>г.</w:t>
      </w:r>
      <w:r w:rsidR="00160FE8">
        <w:rPr>
          <w:rStyle w:val="41"/>
          <w:b/>
          <w:bCs/>
        </w:rPr>
        <w:t xml:space="preserve">   </w:t>
      </w:r>
      <w:r w:rsidR="006B4970">
        <w:rPr>
          <w:rStyle w:val="41"/>
          <w:b/>
          <w:bCs/>
        </w:rPr>
        <w:t xml:space="preserve">             </w:t>
      </w:r>
      <w:r w:rsidR="00160FE8">
        <w:rPr>
          <w:rStyle w:val="41"/>
          <w:b/>
          <w:bCs/>
        </w:rPr>
        <w:t xml:space="preserve">          </w:t>
      </w:r>
      <w:r>
        <w:rPr>
          <w:rStyle w:val="41"/>
          <w:b/>
          <w:bCs/>
        </w:rPr>
        <w:tab/>
      </w:r>
      <w:r w:rsidR="006B4970">
        <w:rPr>
          <w:rStyle w:val="41"/>
          <w:b/>
          <w:bCs/>
        </w:rPr>
        <w:t xml:space="preserve"> г</w:t>
      </w:r>
      <w:r>
        <w:rPr>
          <w:rStyle w:val="41"/>
          <w:b/>
          <w:bCs/>
        </w:rPr>
        <w:t>. Брянск</w:t>
      </w:r>
    </w:p>
    <w:p w:rsidR="00BB7031" w:rsidRDefault="00A316AA">
      <w:pPr>
        <w:pStyle w:val="20"/>
        <w:framePr w:w="7402" w:h="1336" w:hRule="exact" w:wrap="none" w:vAnchor="page" w:hAnchor="page" w:x="8812" w:y="547"/>
        <w:shd w:val="clear" w:color="auto" w:fill="auto"/>
        <w:spacing w:after="0"/>
        <w:ind w:firstLine="740"/>
      </w:pPr>
      <w:r>
        <w:rPr>
          <w:rStyle w:val="21"/>
        </w:rPr>
        <w:t>Федеральное государственное бюджетное образовательное учреждение</w:t>
      </w:r>
      <w:r w:rsidR="00160FE8">
        <w:rPr>
          <w:rStyle w:val="21"/>
        </w:rPr>
        <w:t xml:space="preserve"> высшего образования «Петербургский</w:t>
      </w:r>
      <w:r>
        <w:rPr>
          <w:rStyle w:val="21"/>
        </w:rPr>
        <w:t xml:space="preserve"> государственный университет пут</w:t>
      </w:r>
      <w:r w:rsidR="00160FE8">
        <w:rPr>
          <w:rStyle w:val="21"/>
        </w:rPr>
        <w:t xml:space="preserve">ей сообщения императора Александра </w:t>
      </w:r>
      <w:r>
        <w:rPr>
          <w:rStyle w:val="22"/>
        </w:rPr>
        <w:t xml:space="preserve">I </w:t>
      </w:r>
      <w:r>
        <w:rPr>
          <w:rStyle w:val="21"/>
        </w:rPr>
        <w:t xml:space="preserve">», в лице </w:t>
      </w:r>
      <w:r w:rsidR="00160FE8">
        <w:rPr>
          <w:rStyle w:val="21"/>
        </w:rPr>
        <w:t>директора Брянского филиала ПГУПС</w:t>
      </w:r>
      <w:r>
        <w:rPr>
          <w:rStyle w:val="21"/>
        </w:rPr>
        <w:t xml:space="preserve"> Лунева Юрия Николаевича, действующего на основании</w:t>
      </w:r>
      <w:r w:rsidR="00160FE8">
        <w:rPr>
          <w:rStyle w:val="21"/>
        </w:rPr>
        <w:t xml:space="preserve"> довере</w:t>
      </w:r>
      <w:r w:rsidR="00CE5B3A">
        <w:rPr>
          <w:rStyle w:val="21"/>
        </w:rPr>
        <w:t>нности от 24.12.2018г. №816/3445</w:t>
      </w:r>
      <w:r>
        <w:rPr>
          <w:rStyle w:val="21"/>
        </w:rPr>
        <w:t>, именуемый в дальнейшем «</w:t>
      </w:r>
      <w:proofErr w:type="spellStart"/>
      <w:r>
        <w:rPr>
          <w:rStyle w:val="21"/>
        </w:rPr>
        <w:t>Наймодатель</w:t>
      </w:r>
      <w:proofErr w:type="spellEnd"/>
      <w:r>
        <w:rPr>
          <w:rStyle w:val="21"/>
        </w:rPr>
        <w:t>», с одной стороны, и</w:t>
      </w:r>
    </w:p>
    <w:p w:rsidR="00BB7031" w:rsidRDefault="00A316AA">
      <w:pPr>
        <w:pStyle w:val="20"/>
        <w:framePr w:w="7402" w:h="609" w:hRule="exact" w:wrap="none" w:vAnchor="page" w:hAnchor="page" w:x="8812" w:y="2198"/>
        <w:shd w:val="clear" w:color="auto" w:fill="auto"/>
        <w:spacing w:after="0"/>
        <w:ind w:right="20" w:firstLine="0"/>
        <w:jc w:val="center"/>
      </w:pPr>
      <w:r>
        <w:rPr>
          <w:rStyle w:val="21"/>
        </w:rPr>
        <w:t>(Ф.И.О.)</w:t>
      </w:r>
    </w:p>
    <w:p w:rsidR="00BB7031" w:rsidRDefault="00A316AA">
      <w:pPr>
        <w:pStyle w:val="20"/>
        <w:framePr w:w="7402" w:h="609" w:hRule="exact" w:wrap="none" w:vAnchor="page" w:hAnchor="page" w:x="8812" w:y="2198"/>
        <w:shd w:val="clear" w:color="auto" w:fill="auto"/>
        <w:spacing w:after="0"/>
        <w:ind w:firstLine="0"/>
        <w:jc w:val="left"/>
      </w:pPr>
      <w:r>
        <w:rPr>
          <w:rStyle w:val="21"/>
        </w:rPr>
        <w:t>Именуемый в дальнейшем «Наниматель», с другой стороны, заключили настоящий договор о нижеследующем:</w:t>
      </w:r>
    </w:p>
    <w:p w:rsidR="00BB7031" w:rsidRDefault="00A316AA">
      <w:pPr>
        <w:pStyle w:val="40"/>
        <w:framePr w:w="7402" w:h="1508" w:hRule="exact" w:wrap="none" w:vAnchor="page" w:hAnchor="page" w:x="8812" w:y="2960"/>
        <w:numPr>
          <w:ilvl w:val="0"/>
          <w:numId w:val="1"/>
        </w:numPr>
        <w:shd w:val="clear" w:color="auto" w:fill="auto"/>
        <w:tabs>
          <w:tab w:val="left" w:pos="3422"/>
        </w:tabs>
        <w:spacing w:after="117" w:line="160" w:lineRule="exact"/>
        <w:ind w:left="3200"/>
      </w:pPr>
      <w:r>
        <w:rPr>
          <w:rStyle w:val="41"/>
          <w:b/>
          <w:bCs/>
        </w:rPr>
        <w:t>Предмет Договора</w:t>
      </w:r>
    </w:p>
    <w:p w:rsidR="00BB7031" w:rsidRDefault="00A316AA" w:rsidP="00CE784D">
      <w:pPr>
        <w:pStyle w:val="20"/>
        <w:framePr w:w="7402" w:h="1508" w:hRule="exact" w:wrap="none" w:vAnchor="page" w:hAnchor="page" w:x="8812" w:y="2960"/>
        <w:numPr>
          <w:ilvl w:val="1"/>
          <w:numId w:val="20"/>
        </w:numPr>
        <w:shd w:val="clear" w:color="auto" w:fill="auto"/>
        <w:tabs>
          <w:tab w:val="left" w:pos="222"/>
          <w:tab w:val="left" w:leader="underscore" w:pos="4766"/>
          <w:tab w:val="left" w:leader="underscore" w:pos="6173"/>
        </w:tabs>
        <w:spacing w:after="0"/>
      </w:pPr>
      <w:proofErr w:type="spellStart"/>
      <w:r>
        <w:rPr>
          <w:rStyle w:val="21"/>
        </w:rPr>
        <w:t>Наймодатель</w:t>
      </w:r>
      <w:proofErr w:type="spellEnd"/>
      <w:r>
        <w:rPr>
          <w:rStyle w:val="21"/>
        </w:rPr>
        <w:t xml:space="preserve"> предоставляет на период обучения </w:t>
      </w:r>
      <w:proofErr w:type="gramStart"/>
      <w:r>
        <w:rPr>
          <w:rStyle w:val="21"/>
        </w:rPr>
        <w:t>с</w:t>
      </w:r>
      <w:proofErr w:type="gramEnd"/>
      <w:r>
        <w:rPr>
          <w:rStyle w:val="23"/>
        </w:rPr>
        <w:tab/>
      </w:r>
      <w:r>
        <w:rPr>
          <w:rStyle w:val="21"/>
        </w:rPr>
        <w:t>по</w:t>
      </w:r>
      <w:r>
        <w:rPr>
          <w:rStyle w:val="23"/>
        </w:rPr>
        <w:tab/>
      </w:r>
      <w:r>
        <w:rPr>
          <w:rStyle w:val="21"/>
        </w:rPr>
        <w:t>место в комнате</w:t>
      </w:r>
    </w:p>
    <w:p w:rsidR="00BB7031" w:rsidRDefault="00A316AA">
      <w:pPr>
        <w:pStyle w:val="20"/>
        <w:framePr w:w="7402" w:h="1508" w:hRule="exact" w:wrap="none" w:vAnchor="page" w:hAnchor="page" w:x="8812" w:y="2960"/>
        <w:shd w:val="clear" w:color="auto" w:fill="auto"/>
        <w:spacing w:after="0"/>
        <w:ind w:firstLine="0"/>
      </w:pPr>
      <w:r>
        <w:rPr>
          <w:rStyle w:val="21"/>
        </w:rPr>
        <w:t xml:space="preserve">общежития по адресу: город Брянск, улица </w:t>
      </w:r>
      <w:proofErr w:type="spellStart"/>
      <w:r>
        <w:rPr>
          <w:rStyle w:val="21"/>
        </w:rPr>
        <w:t>Льговская</w:t>
      </w:r>
      <w:proofErr w:type="spellEnd"/>
      <w:r>
        <w:rPr>
          <w:rStyle w:val="21"/>
        </w:rPr>
        <w:t>, дом 63 для временного проживания в нём.</w:t>
      </w:r>
    </w:p>
    <w:p w:rsidR="00BB7031" w:rsidRDefault="00A316AA" w:rsidP="00CE784D">
      <w:pPr>
        <w:pStyle w:val="20"/>
        <w:framePr w:w="7402" w:h="1508" w:hRule="exact" w:wrap="none" w:vAnchor="page" w:hAnchor="page" w:x="8812" w:y="2960"/>
        <w:numPr>
          <w:ilvl w:val="1"/>
          <w:numId w:val="20"/>
        </w:numPr>
        <w:shd w:val="clear" w:color="auto" w:fill="auto"/>
        <w:tabs>
          <w:tab w:val="left" w:pos="246"/>
        </w:tabs>
        <w:spacing w:after="0"/>
      </w:pPr>
      <w:r>
        <w:rPr>
          <w:rStyle w:val="21"/>
        </w:rPr>
        <w:t>Жилое помещение предоставляется в связи с обучением.</w:t>
      </w:r>
    </w:p>
    <w:p w:rsidR="00BB7031" w:rsidRDefault="00A316AA" w:rsidP="00CE784D">
      <w:pPr>
        <w:pStyle w:val="20"/>
        <w:framePr w:w="7402" w:h="1508" w:hRule="exact" w:wrap="none" w:vAnchor="page" w:hAnchor="page" w:x="8812" w:y="2960"/>
        <w:numPr>
          <w:ilvl w:val="1"/>
          <w:numId w:val="20"/>
        </w:numPr>
        <w:shd w:val="clear" w:color="auto" w:fill="auto"/>
        <w:tabs>
          <w:tab w:val="left" w:pos="250"/>
        </w:tabs>
        <w:spacing w:after="0"/>
      </w:pPr>
      <w:r>
        <w:rPr>
          <w:rStyle w:val="21"/>
        </w:rPr>
        <w:t xml:space="preserve">Предоставляемое жилое помещение, его техническое состояние, а также состояние </w:t>
      </w:r>
      <w:proofErr w:type="spellStart"/>
      <w:r>
        <w:rPr>
          <w:rStyle w:val="21"/>
        </w:rPr>
        <w:t>санитарнотехнического</w:t>
      </w:r>
      <w:proofErr w:type="spellEnd"/>
      <w:r>
        <w:rPr>
          <w:rStyle w:val="21"/>
        </w:rPr>
        <w:t xml:space="preserve"> и иного оборудования, находящегося в нём соответствует нормам жилищного законодательства РФ.</w:t>
      </w:r>
    </w:p>
    <w:p w:rsidR="00BB7031" w:rsidRDefault="00A316AA">
      <w:pPr>
        <w:pStyle w:val="40"/>
        <w:framePr w:w="7402" w:h="6329" w:hRule="exact" w:wrap="none" w:vAnchor="page" w:hAnchor="page" w:x="8812" w:y="4603"/>
        <w:shd w:val="clear" w:color="auto" w:fill="auto"/>
        <w:ind w:left="2740"/>
      </w:pPr>
      <w:r>
        <w:rPr>
          <w:rStyle w:val="4PalatinoLinotype7pt"/>
          <w:b/>
          <w:bCs/>
        </w:rPr>
        <w:t xml:space="preserve">II. </w:t>
      </w:r>
      <w:r>
        <w:rPr>
          <w:rStyle w:val="41"/>
          <w:b/>
          <w:bCs/>
        </w:rPr>
        <w:t>Права и обязанности Нанимателя</w:t>
      </w:r>
    </w:p>
    <w:p w:rsidR="00BB7031" w:rsidRDefault="00A316AA" w:rsidP="00CE784D">
      <w:pPr>
        <w:pStyle w:val="20"/>
        <w:framePr w:w="7402" w:h="6329" w:hRule="exact" w:wrap="none" w:vAnchor="page" w:hAnchor="page" w:x="8812" w:y="4603"/>
        <w:numPr>
          <w:ilvl w:val="1"/>
          <w:numId w:val="21"/>
        </w:numPr>
        <w:shd w:val="clear" w:color="auto" w:fill="auto"/>
        <w:tabs>
          <w:tab w:val="left" w:pos="246"/>
        </w:tabs>
        <w:spacing w:after="0"/>
      </w:pPr>
      <w:r>
        <w:rPr>
          <w:rStyle w:val="21"/>
        </w:rPr>
        <w:t>Наниматель имеет право:</w:t>
      </w:r>
    </w:p>
    <w:p w:rsidR="00BB7031" w:rsidRDefault="00A316AA">
      <w:pPr>
        <w:pStyle w:val="20"/>
        <w:framePr w:w="7402" w:h="6329" w:hRule="exact" w:wrap="none" w:vAnchor="page" w:hAnchor="page" w:x="8812" w:y="4603"/>
        <w:numPr>
          <w:ilvl w:val="0"/>
          <w:numId w:val="3"/>
        </w:numPr>
        <w:shd w:val="clear" w:color="auto" w:fill="auto"/>
        <w:tabs>
          <w:tab w:val="left" w:pos="241"/>
        </w:tabs>
        <w:spacing w:after="0"/>
        <w:ind w:firstLine="0"/>
      </w:pPr>
      <w:r>
        <w:rPr>
          <w:rStyle w:val="21"/>
        </w:rPr>
        <w:t>на использование жилого помещения для проживания;</w:t>
      </w:r>
    </w:p>
    <w:p w:rsidR="00BB7031" w:rsidRDefault="00A316AA">
      <w:pPr>
        <w:pStyle w:val="20"/>
        <w:framePr w:w="7402" w:h="6329" w:hRule="exact" w:wrap="none" w:vAnchor="page" w:hAnchor="page" w:x="8812" w:y="4603"/>
        <w:numPr>
          <w:ilvl w:val="0"/>
          <w:numId w:val="3"/>
        </w:numPr>
        <w:shd w:val="clear" w:color="auto" w:fill="auto"/>
        <w:tabs>
          <w:tab w:val="left" w:pos="265"/>
        </w:tabs>
        <w:spacing w:after="0"/>
        <w:ind w:firstLine="0"/>
      </w:pPr>
      <w:r>
        <w:rPr>
          <w:rStyle w:val="21"/>
        </w:rPr>
        <w:t>на пользование общим имуществом в общежитии;</w:t>
      </w:r>
    </w:p>
    <w:p w:rsidR="00BB7031" w:rsidRDefault="00A316AA">
      <w:pPr>
        <w:pStyle w:val="20"/>
        <w:framePr w:w="7402" w:h="6329" w:hRule="exact" w:wrap="none" w:vAnchor="page" w:hAnchor="page" w:x="8812" w:y="4603"/>
        <w:numPr>
          <w:ilvl w:val="0"/>
          <w:numId w:val="3"/>
        </w:numPr>
        <w:shd w:val="clear" w:color="auto" w:fill="auto"/>
        <w:tabs>
          <w:tab w:val="left" w:pos="265"/>
        </w:tabs>
        <w:spacing w:after="0"/>
        <w:ind w:firstLine="0"/>
      </w:pPr>
      <w:r>
        <w:rPr>
          <w:rStyle w:val="21"/>
        </w:rPr>
        <w:t>осуществлять текущий ремонт жилого помещения;</w:t>
      </w:r>
    </w:p>
    <w:p w:rsidR="00BB7031" w:rsidRDefault="00A316AA">
      <w:pPr>
        <w:pStyle w:val="20"/>
        <w:framePr w:w="7402" w:h="6329" w:hRule="exact" w:wrap="none" w:vAnchor="page" w:hAnchor="page" w:x="8812" w:y="4603"/>
        <w:numPr>
          <w:ilvl w:val="0"/>
          <w:numId w:val="3"/>
        </w:numPr>
        <w:shd w:val="clear" w:color="auto" w:fill="auto"/>
        <w:tabs>
          <w:tab w:val="left" w:pos="265"/>
        </w:tabs>
        <w:spacing w:after="0"/>
        <w:ind w:firstLine="0"/>
        <w:jc w:val="left"/>
      </w:pPr>
      <w:r>
        <w:rPr>
          <w:rStyle w:val="21"/>
        </w:rPr>
        <w:t>пользоваться дополнительными платными услугами на основании дополнительного соглашения к настоящему договору;</w:t>
      </w:r>
    </w:p>
    <w:p w:rsidR="00BB7031" w:rsidRDefault="00A316AA">
      <w:pPr>
        <w:pStyle w:val="20"/>
        <w:framePr w:w="7402" w:h="6329" w:hRule="exact" w:wrap="none" w:vAnchor="page" w:hAnchor="page" w:x="8812" w:y="4603"/>
        <w:numPr>
          <w:ilvl w:val="0"/>
          <w:numId w:val="3"/>
        </w:numPr>
        <w:shd w:val="clear" w:color="auto" w:fill="auto"/>
        <w:tabs>
          <w:tab w:val="left" w:pos="265"/>
        </w:tabs>
        <w:spacing w:after="0"/>
        <w:ind w:firstLine="0"/>
      </w:pPr>
      <w:r>
        <w:rPr>
          <w:rStyle w:val="21"/>
        </w:rPr>
        <w:t>на расторжение в любое время настоящего Договора.</w:t>
      </w:r>
    </w:p>
    <w:p w:rsidR="00BB7031" w:rsidRDefault="00A316AA" w:rsidP="00CE784D">
      <w:pPr>
        <w:pStyle w:val="20"/>
        <w:framePr w:w="7402" w:h="6329" w:hRule="exact" w:wrap="none" w:vAnchor="page" w:hAnchor="page" w:x="8812" w:y="4603"/>
        <w:numPr>
          <w:ilvl w:val="1"/>
          <w:numId w:val="21"/>
        </w:numPr>
        <w:shd w:val="clear" w:color="auto" w:fill="auto"/>
        <w:tabs>
          <w:tab w:val="left" w:pos="246"/>
        </w:tabs>
        <w:spacing w:after="0"/>
      </w:pPr>
      <w:r>
        <w:rPr>
          <w:rStyle w:val="21"/>
        </w:rPr>
        <w:t>Наниматель обязан:</w:t>
      </w:r>
    </w:p>
    <w:p w:rsidR="00BB7031" w:rsidRDefault="00A316AA">
      <w:pPr>
        <w:pStyle w:val="20"/>
        <w:framePr w:w="7402" w:h="6329" w:hRule="exact" w:wrap="none" w:vAnchor="page" w:hAnchor="page" w:x="8812" w:y="4603"/>
        <w:numPr>
          <w:ilvl w:val="0"/>
          <w:numId w:val="4"/>
        </w:numPr>
        <w:shd w:val="clear" w:color="auto" w:fill="auto"/>
        <w:tabs>
          <w:tab w:val="left" w:pos="260"/>
        </w:tabs>
        <w:spacing w:after="0"/>
        <w:ind w:firstLine="0"/>
        <w:jc w:val="left"/>
      </w:pPr>
      <w:r>
        <w:rPr>
          <w:rStyle w:val="21"/>
        </w:rPr>
        <w:t>использовать жилое помещение по назначению и в пределах, установленных Жилищным кодексом Российской Федерации;</w:t>
      </w:r>
    </w:p>
    <w:p w:rsidR="00BB7031" w:rsidRDefault="00A316AA">
      <w:pPr>
        <w:pStyle w:val="20"/>
        <w:framePr w:w="7402" w:h="6329" w:hRule="exact" w:wrap="none" w:vAnchor="page" w:hAnchor="page" w:x="8812" w:y="4603"/>
        <w:numPr>
          <w:ilvl w:val="0"/>
          <w:numId w:val="4"/>
        </w:numPr>
        <w:shd w:val="clear" w:color="auto" w:fill="auto"/>
        <w:tabs>
          <w:tab w:val="left" w:pos="270"/>
        </w:tabs>
        <w:spacing w:after="0"/>
        <w:ind w:firstLine="0"/>
        <w:jc w:val="left"/>
      </w:pPr>
      <w:r>
        <w:rPr>
          <w:rStyle w:val="21"/>
        </w:rPr>
        <w:t xml:space="preserve">соблюдать Положение об общежитии и Правила внутреннего распорядка в </w:t>
      </w:r>
      <w:r w:rsidR="00CE784D">
        <w:rPr>
          <w:rStyle w:val="21"/>
        </w:rPr>
        <w:t>общежитии Брянского филиала ПГУПС</w:t>
      </w:r>
      <w:r>
        <w:rPr>
          <w:rStyle w:val="21"/>
        </w:rPr>
        <w:t>;</w:t>
      </w:r>
    </w:p>
    <w:p w:rsidR="00BB7031" w:rsidRDefault="00A316AA">
      <w:pPr>
        <w:pStyle w:val="20"/>
        <w:framePr w:w="7402" w:h="6329" w:hRule="exact" w:wrap="none" w:vAnchor="page" w:hAnchor="page" w:x="8812" w:y="4603"/>
        <w:numPr>
          <w:ilvl w:val="0"/>
          <w:numId w:val="4"/>
        </w:numPr>
        <w:shd w:val="clear" w:color="auto" w:fill="auto"/>
        <w:tabs>
          <w:tab w:val="left" w:pos="270"/>
        </w:tabs>
        <w:spacing w:after="0"/>
        <w:ind w:firstLine="0"/>
      </w:pPr>
      <w:r>
        <w:rPr>
          <w:rStyle w:val="21"/>
        </w:rPr>
        <w:t>обеспечивать сохранность жилого помещения;</w:t>
      </w:r>
    </w:p>
    <w:p w:rsidR="00BB7031" w:rsidRDefault="00A316AA">
      <w:pPr>
        <w:pStyle w:val="20"/>
        <w:framePr w:w="7402" w:h="6329" w:hRule="exact" w:wrap="none" w:vAnchor="page" w:hAnchor="page" w:x="8812" w:y="4603"/>
        <w:numPr>
          <w:ilvl w:val="0"/>
          <w:numId w:val="4"/>
        </w:numPr>
        <w:shd w:val="clear" w:color="auto" w:fill="auto"/>
        <w:tabs>
          <w:tab w:val="left" w:pos="270"/>
        </w:tabs>
        <w:spacing w:after="0"/>
        <w:ind w:firstLine="0"/>
      </w:pPr>
      <w:r>
        <w:rPr>
          <w:rStyle w:val="21"/>
        </w:rPr>
        <w:t>поддерживать надлежащее состояние жилого помещения.</w:t>
      </w:r>
    </w:p>
    <w:p w:rsidR="00BB7031" w:rsidRDefault="00A316AA">
      <w:pPr>
        <w:pStyle w:val="20"/>
        <w:framePr w:w="7402" w:h="6329" w:hRule="exact" w:wrap="none" w:vAnchor="page" w:hAnchor="page" w:x="8812" w:y="4603"/>
        <w:shd w:val="clear" w:color="auto" w:fill="auto"/>
        <w:spacing w:after="0"/>
        <w:ind w:firstLine="0"/>
      </w:pPr>
      <w:r>
        <w:rPr>
          <w:rStyle w:val="21"/>
        </w:rPr>
        <w:t>Самовольное переустройство или перепланировка жилого помещения не допускается;</w:t>
      </w:r>
    </w:p>
    <w:p w:rsidR="00BB7031" w:rsidRDefault="00A316AA">
      <w:pPr>
        <w:pStyle w:val="20"/>
        <w:framePr w:w="7402" w:h="6329" w:hRule="exact" w:wrap="none" w:vAnchor="page" w:hAnchor="page" w:x="8812" w:y="4603"/>
        <w:numPr>
          <w:ilvl w:val="0"/>
          <w:numId w:val="4"/>
        </w:numPr>
        <w:shd w:val="clear" w:color="auto" w:fill="auto"/>
        <w:tabs>
          <w:tab w:val="left" w:pos="270"/>
        </w:tabs>
        <w:spacing w:after="0"/>
        <w:ind w:firstLine="0"/>
        <w:jc w:val="left"/>
      </w:pPr>
      <w:r>
        <w:rPr>
          <w:rStyle w:val="21"/>
        </w:rPr>
        <w:t>своевременно вносить плату за жилое помещение. Обязанность вносить плату за жилое помещение возникаете момента заключения настоящего Договора.</w:t>
      </w:r>
    </w:p>
    <w:p w:rsidR="00BB7031" w:rsidRDefault="00A316AA">
      <w:pPr>
        <w:pStyle w:val="20"/>
        <w:framePr w:w="7402" w:h="6329" w:hRule="exact" w:wrap="none" w:vAnchor="page" w:hAnchor="page" w:x="8812" w:y="4603"/>
        <w:numPr>
          <w:ilvl w:val="0"/>
          <w:numId w:val="4"/>
        </w:numPr>
        <w:shd w:val="clear" w:color="auto" w:fill="auto"/>
        <w:tabs>
          <w:tab w:val="left" w:pos="270"/>
        </w:tabs>
        <w:spacing w:after="0"/>
        <w:ind w:firstLine="0"/>
        <w:jc w:val="left"/>
      </w:pPr>
      <w:r>
        <w:rPr>
          <w:rStyle w:val="21"/>
        </w:rPr>
        <w:t xml:space="preserve">переселяться па время капитального ремонта общежития в другое помещение, предоставленное </w:t>
      </w:r>
      <w:proofErr w:type="spellStart"/>
      <w:r>
        <w:rPr>
          <w:rStyle w:val="21"/>
        </w:rPr>
        <w:t>Наймодателем</w:t>
      </w:r>
      <w:proofErr w:type="spellEnd"/>
      <w:r>
        <w:rPr>
          <w:rStyle w:val="21"/>
        </w:rPr>
        <w:t xml:space="preserve"> (когда ремонт не может быть произведён без выселения). В случае отказа Нанимателя от переселения в это жилое помещение </w:t>
      </w:r>
      <w:proofErr w:type="spellStart"/>
      <w:r>
        <w:rPr>
          <w:rStyle w:val="21"/>
        </w:rPr>
        <w:t>Наймодатель</w:t>
      </w:r>
      <w:proofErr w:type="spellEnd"/>
      <w:r>
        <w:rPr>
          <w:rStyle w:val="21"/>
        </w:rPr>
        <w:t xml:space="preserve"> может потребовать переселения в судебном порядке;</w:t>
      </w:r>
    </w:p>
    <w:p w:rsidR="00BB7031" w:rsidRDefault="00A316AA">
      <w:pPr>
        <w:pStyle w:val="20"/>
        <w:framePr w:w="7402" w:h="6329" w:hRule="exact" w:wrap="none" w:vAnchor="page" w:hAnchor="page" w:x="8812" w:y="4603"/>
        <w:numPr>
          <w:ilvl w:val="0"/>
          <w:numId w:val="4"/>
        </w:numPr>
        <w:shd w:val="clear" w:color="auto" w:fill="auto"/>
        <w:tabs>
          <w:tab w:val="left" w:pos="284"/>
        </w:tabs>
        <w:spacing w:after="0"/>
        <w:ind w:firstLine="0"/>
        <w:jc w:val="left"/>
      </w:pPr>
      <w:r>
        <w:rPr>
          <w:rStyle w:val="21"/>
        </w:rPr>
        <w:t xml:space="preserve">допускать в жилое помещение в любое время представителя </w:t>
      </w:r>
      <w:proofErr w:type="spellStart"/>
      <w:r>
        <w:rPr>
          <w:rStyle w:val="21"/>
        </w:rPr>
        <w:t>Наймодателя</w:t>
      </w:r>
      <w:proofErr w:type="spellEnd"/>
      <w:r>
        <w:rPr>
          <w:rStyle w:val="21"/>
        </w:rPr>
        <w:t xml:space="preserve"> для осмотра технического состояния жилого помещения, санитарно-технического и иного оборудования, находящегося в нём, а также для выполнения необходимых работ;</w:t>
      </w:r>
    </w:p>
    <w:p w:rsidR="00BB7031" w:rsidRDefault="00A316AA">
      <w:pPr>
        <w:pStyle w:val="20"/>
        <w:framePr w:w="7402" w:h="6329" w:hRule="exact" w:wrap="none" w:vAnchor="page" w:hAnchor="page" w:x="8812" w:y="4603"/>
        <w:numPr>
          <w:ilvl w:val="0"/>
          <w:numId w:val="4"/>
        </w:numPr>
        <w:shd w:val="clear" w:color="auto" w:fill="auto"/>
        <w:tabs>
          <w:tab w:val="left" w:pos="279"/>
        </w:tabs>
        <w:spacing w:after="0"/>
        <w:ind w:firstLine="0"/>
        <w:jc w:val="left"/>
      </w:pPr>
      <w:r>
        <w:rPr>
          <w:rStyle w:val="21"/>
        </w:rPr>
        <w:t xml:space="preserve">при обнаружении неисправностей жилого помещения или санитарно-технического и иного оборудования, находящегося в нём, немедленно сообщить о них </w:t>
      </w:r>
      <w:proofErr w:type="spellStart"/>
      <w:r>
        <w:rPr>
          <w:rStyle w:val="21"/>
        </w:rPr>
        <w:t>Наймодателю</w:t>
      </w:r>
      <w:proofErr w:type="spellEnd"/>
      <w:r>
        <w:rPr>
          <w:rStyle w:val="21"/>
        </w:rPr>
        <w:t>;</w:t>
      </w:r>
    </w:p>
    <w:p w:rsidR="00BB7031" w:rsidRDefault="00A316AA">
      <w:pPr>
        <w:pStyle w:val="20"/>
        <w:framePr w:w="7402" w:h="6329" w:hRule="exact" w:wrap="none" w:vAnchor="page" w:hAnchor="page" w:x="8812" w:y="4603"/>
        <w:numPr>
          <w:ilvl w:val="0"/>
          <w:numId w:val="4"/>
        </w:numPr>
        <w:shd w:val="clear" w:color="auto" w:fill="auto"/>
        <w:tabs>
          <w:tab w:val="left" w:pos="274"/>
        </w:tabs>
        <w:spacing w:after="0"/>
        <w:ind w:firstLine="0"/>
        <w:jc w:val="left"/>
      </w:pPr>
      <w:r>
        <w:rPr>
          <w:rStyle w:val="21"/>
        </w:rPr>
        <w:t>осуществлять пользование жилым помещением с учётом соблюдения прав и законных интересов соседей, требований пожарной безопасности, санитарно-гигиенических, экологических и иных требований законодательства;</w:t>
      </w:r>
    </w:p>
    <w:p w:rsidR="00BB7031" w:rsidRDefault="00A316AA">
      <w:pPr>
        <w:pStyle w:val="20"/>
        <w:framePr w:w="7402" w:h="6329" w:hRule="exact" w:wrap="none" w:vAnchor="page" w:hAnchor="page" w:x="8812" w:y="4603"/>
        <w:numPr>
          <w:ilvl w:val="0"/>
          <w:numId w:val="4"/>
        </w:numPr>
        <w:shd w:val="clear" w:color="auto" w:fill="auto"/>
        <w:tabs>
          <w:tab w:val="left" w:pos="372"/>
        </w:tabs>
        <w:spacing w:after="0"/>
        <w:ind w:firstLine="0"/>
        <w:jc w:val="left"/>
      </w:pPr>
      <w:r>
        <w:rPr>
          <w:rStyle w:val="21"/>
        </w:rPr>
        <w:t>при расторжении или прекращении настоящего Договора освободить жилое помещение в течение десяти дней. В случае отказа освободить жилое помещение Наниматель подлежит выселению в судебном порядке</w:t>
      </w:r>
    </w:p>
    <w:p w:rsidR="00BB7031" w:rsidRDefault="00A316AA">
      <w:pPr>
        <w:pStyle w:val="20"/>
        <w:framePr w:w="7402" w:h="6329" w:hRule="exact" w:wrap="none" w:vAnchor="page" w:hAnchor="page" w:x="8812" w:y="4603"/>
        <w:shd w:val="clear" w:color="auto" w:fill="auto"/>
        <w:spacing w:after="0"/>
        <w:ind w:firstLine="740"/>
        <w:jc w:val="left"/>
      </w:pPr>
      <w:r>
        <w:rPr>
          <w:rStyle w:val="21"/>
        </w:rPr>
        <w:t>Проживающие, совместно причинившие материальный ущерб общежитию, отвечают за него солидарно в соответствии с требованиями действующего законодательства Российской Федерации.</w:t>
      </w:r>
    </w:p>
    <w:p w:rsidR="00BB7031" w:rsidRDefault="00BB7031">
      <w:pPr>
        <w:rPr>
          <w:sz w:val="2"/>
          <w:szCs w:val="2"/>
        </w:rPr>
        <w:sectPr w:rsidR="00BB7031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B7031" w:rsidRDefault="00A316AA">
      <w:pPr>
        <w:pStyle w:val="20"/>
        <w:framePr w:w="7354" w:h="4118" w:hRule="exact" w:wrap="none" w:vAnchor="page" w:hAnchor="page" w:x="781" w:y="820"/>
        <w:shd w:val="clear" w:color="auto" w:fill="auto"/>
        <w:spacing w:after="0"/>
        <w:ind w:left="2320"/>
        <w:jc w:val="left"/>
      </w:pPr>
      <w:r>
        <w:rPr>
          <w:rStyle w:val="21"/>
        </w:rPr>
        <w:lastRenderedPageBreak/>
        <w:t xml:space="preserve">Наниматель жилого помещения </w:t>
      </w:r>
      <w:proofErr w:type="gramStart"/>
      <w:r>
        <w:rPr>
          <w:rStyle w:val="21"/>
        </w:rPr>
        <w:t>несет иные обязанности</w:t>
      </w:r>
      <w:proofErr w:type="gramEnd"/>
      <w:r>
        <w:rPr>
          <w:rStyle w:val="21"/>
        </w:rPr>
        <w:t xml:space="preserve">, предусмотренные законодательством. </w:t>
      </w:r>
      <w:r>
        <w:rPr>
          <w:rStyle w:val="22"/>
        </w:rPr>
        <w:t xml:space="preserve">III. </w:t>
      </w:r>
      <w:r>
        <w:rPr>
          <w:rStyle w:val="21"/>
        </w:rPr>
        <w:t xml:space="preserve">Правя </w:t>
      </w:r>
      <w:proofErr w:type="gramStart"/>
      <w:r>
        <w:rPr>
          <w:rStyle w:val="22"/>
        </w:rPr>
        <w:t>п</w:t>
      </w:r>
      <w:proofErr w:type="gramEnd"/>
      <w:r>
        <w:rPr>
          <w:rStyle w:val="22"/>
        </w:rPr>
        <w:t xml:space="preserve"> </w:t>
      </w:r>
      <w:r>
        <w:rPr>
          <w:rStyle w:val="21"/>
        </w:rPr>
        <w:t xml:space="preserve">обязанности </w:t>
      </w:r>
      <w:proofErr w:type="spellStart"/>
      <w:r>
        <w:rPr>
          <w:rStyle w:val="21"/>
        </w:rPr>
        <w:t>Наймодателя</w:t>
      </w:r>
      <w:proofErr w:type="spellEnd"/>
    </w:p>
    <w:p w:rsidR="00BB7031" w:rsidRDefault="00A316AA" w:rsidP="00CE784D">
      <w:pPr>
        <w:pStyle w:val="20"/>
        <w:framePr w:w="7354" w:h="4118" w:hRule="exact" w:wrap="none" w:vAnchor="page" w:hAnchor="page" w:x="781" w:y="820"/>
        <w:numPr>
          <w:ilvl w:val="1"/>
          <w:numId w:val="19"/>
        </w:numPr>
        <w:shd w:val="clear" w:color="auto" w:fill="auto"/>
        <w:tabs>
          <w:tab w:val="left" w:pos="908"/>
        </w:tabs>
        <w:spacing w:after="0"/>
      </w:pPr>
      <w:proofErr w:type="spellStart"/>
      <w:r>
        <w:rPr>
          <w:rStyle w:val="21"/>
        </w:rPr>
        <w:t>Наймодатель</w:t>
      </w:r>
      <w:proofErr w:type="spellEnd"/>
      <w:r>
        <w:rPr>
          <w:rStyle w:val="21"/>
        </w:rPr>
        <w:t xml:space="preserve"> имеет право:</w:t>
      </w:r>
    </w:p>
    <w:p w:rsidR="00BB7031" w:rsidRDefault="00A316AA">
      <w:pPr>
        <w:pStyle w:val="20"/>
        <w:framePr w:w="7354" w:h="4118" w:hRule="exact" w:wrap="none" w:vAnchor="page" w:hAnchor="page" w:x="781" w:y="820"/>
        <w:numPr>
          <w:ilvl w:val="0"/>
          <w:numId w:val="6"/>
        </w:numPr>
        <w:shd w:val="clear" w:color="auto" w:fill="auto"/>
        <w:tabs>
          <w:tab w:val="left" w:pos="149"/>
        </w:tabs>
        <w:spacing w:after="0"/>
        <w:ind w:firstLine="0"/>
      </w:pPr>
      <w:r>
        <w:rPr>
          <w:rStyle w:val="21"/>
        </w:rPr>
        <w:t>требовать своевременного внесения платы за жилое помещение;</w:t>
      </w:r>
    </w:p>
    <w:p w:rsidR="00BB7031" w:rsidRDefault="00A316AA">
      <w:pPr>
        <w:pStyle w:val="20"/>
        <w:framePr w:w="7354" w:h="4118" w:hRule="exact" w:wrap="none" w:vAnchor="page" w:hAnchor="page" w:x="781" w:y="820"/>
        <w:numPr>
          <w:ilvl w:val="0"/>
          <w:numId w:val="6"/>
        </w:numPr>
        <w:shd w:val="clear" w:color="auto" w:fill="auto"/>
        <w:tabs>
          <w:tab w:val="left" w:pos="173"/>
        </w:tabs>
        <w:spacing w:after="0"/>
        <w:ind w:firstLine="0"/>
        <w:jc w:val="left"/>
      </w:pPr>
      <w:r>
        <w:rPr>
          <w:rStyle w:val="21"/>
        </w:rPr>
        <w:t>требовать расторжения настоящего Договора в случаях нарушения Нанимателем жилищного законодательства и условий настоящего Договора;</w:t>
      </w:r>
    </w:p>
    <w:p w:rsidR="00BB7031" w:rsidRDefault="00A316AA">
      <w:pPr>
        <w:pStyle w:val="20"/>
        <w:framePr w:w="7354" w:h="4118" w:hRule="exact" w:wrap="none" w:vAnchor="page" w:hAnchor="page" w:x="781" w:y="820"/>
        <w:numPr>
          <w:ilvl w:val="0"/>
          <w:numId w:val="6"/>
        </w:numPr>
        <w:shd w:val="clear" w:color="auto" w:fill="auto"/>
        <w:tabs>
          <w:tab w:val="left" w:pos="168"/>
        </w:tabs>
        <w:spacing w:after="0"/>
        <w:ind w:firstLine="0"/>
      </w:pPr>
      <w:r>
        <w:rPr>
          <w:rStyle w:val="21"/>
        </w:rPr>
        <w:t xml:space="preserve">требовать возмещения материального вреда причиненного Нанимателем имуществу </w:t>
      </w:r>
      <w:proofErr w:type="spellStart"/>
      <w:r>
        <w:rPr>
          <w:rStyle w:val="21"/>
        </w:rPr>
        <w:t>Наймодателя</w:t>
      </w:r>
      <w:proofErr w:type="spellEnd"/>
      <w:r>
        <w:rPr>
          <w:rStyle w:val="21"/>
        </w:rPr>
        <w:t>.</w:t>
      </w:r>
    </w:p>
    <w:p w:rsidR="00BB7031" w:rsidRDefault="00A316AA">
      <w:pPr>
        <w:pStyle w:val="20"/>
        <w:framePr w:w="7354" w:h="4118" w:hRule="exact" w:wrap="none" w:vAnchor="page" w:hAnchor="page" w:x="781" w:y="820"/>
        <w:numPr>
          <w:ilvl w:val="0"/>
          <w:numId w:val="6"/>
        </w:numPr>
        <w:shd w:val="clear" w:color="auto" w:fill="auto"/>
        <w:tabs>
          <w:tab w:val="left" w:pos="182"/>
        </w:tabs>
        <w:spacing w:after="0"/>
        <w:ind w:firstLine="0"/>
        <w:jc w:val="left"/>
      </w:pPr>
      <w:r>
        <w:rPr>
          <w:rStyle w:val="21"/>
        </w:rPr>
        <w:t>выселение па 3 месяца за неисполнение обязанностей Нанимателя, при повторном нарушении выселение на неопределенный срок.</w:t>
      </w:r>
    </w:p>
    <w:p w:rsidR="00BB7031" w:rsidRDefault="00A316AA">
      <w:pPr>
        <w:pStyle w:val="20"/>
        <w:framePr w:w="7354" w:h="4118" w:hRule="exact" w:wrap="none" w:vAnchor="page" w:hAnchor="page" w:x="781" w:y="820"/>
        <w:shd w:val="clear" w:color="auto" w:fill="auto"/>
        <w:spacing w:after="0"/>
        <w:ind w:firstLine="740"/>
        <w:jc w:val="left"/>
      </w:pPr>
      <w:proofErr w:type="spellStart"/>
      <w:r>
        <w:rPr>
          <w:rStyle w:val="21"/>
        </w:rPr>
        <w:t>Наймодатель</w:t>
      </w:r>
      <w:proofErr w:type="spellEnd"/>
      <w:r>
        <w:rPr>
          <w:rStyle w:val="21"/>
        </w:rPr>
        <w:t xml:space="preserve"> может иметь иные права, предусмотренные законодательством Российской Федерации.</w:t>
      </w:r>
    </w:p>
    <w:p w:rsidR="00BB7031" w:rsidRDefault="00A316AA" w:rsidP="00CE784D">
      <w:pPr>
        <w:pStyle w:val="20"/>
        <w:framePr w:w="7354" w:h="4118" w:hRule="exact" w:wrap="none" w:vAnchor="page" w:hAnchor="page" w:x="781" w:y="820"/>
        <w:numPr>
          <w:ilvl w:val="1"/>
          <w:numId w:val="19"/>
        </w:numPr>
        <w:shd w:val="clear" w:color="auto" w:fill="auto"/>
        <w:tabs>
          <w:tab w:val="left" w:pos="898"/>
        </w:tabs>
        <w:spacing w:after="0"/>
      </w:pPr>
      <w:proofErr w:type="spellStart"/>
      <w:r>
        <w:rPr>
          <w:rStyle w:val="21"/>
        </w:rPr>
        <w:t>Наймодатель</w:t>
      </w:r>
      <w:proofErr w:type="spellEnd"/>
      <w:r>
        <w:rPr>
          <w:rStyle w:val="21"/>
        </w:rPr>
        <w:t xml:space="preserve"> обязан:</w:t>
      </w:r>
    </w:p>
    <w:p w:rsidR="00BB7031" w:rsidRDefault="00A316AA">
      <w:pPr>
        <w:pStyle w:val="20"/>
        <w:framePr w:w="7354" w:h="4118" w:hRule="exact" w:wrap="none" w:vAnchor="page" w:hAnchor="page" w:x="781" w:y="820"/>
        <w:numPr>
          <w:ilvl w:val="0"/>
          <w:numId w:val="7"/>
        </w:numPr>
        <w:shd w:val="clear" w:color="auto" w:fill="auto"/>
        <w:tabs>
          <w:tab w:val="left" w:pos="163"/>
        </w:tabs>
        <w:spacing w:after="0"/>
        <w:ind w:firstLine="0"/>
      </w:pPr>
      <w:r>
        <w:rPr>
          <w:rStyle w:val="21"/>
        </w:rPr>
        <w:t>передать Нанимателю свободное от прав иных лиц и пригодное для проживания жилое помещение;</w:t>
      </w:r>
    </w:p>
    <w:p w:rsidR="00BB7031" w:rsidRDefault="00A316AA">
      <w:pPr>
        <w:pStyle w:val="20"/>
        <w:framePr w:w="7354" w:h="4118" w:hRule="exact" w:wrap="none" w:vAnchor="page" w:hAnchor="page" w:x="781" w:y="820"/>
        <w:numPr>
          <w:ilvl w:val="0"/>
          <w:numId w:val="7"/>
        </w:numPr>
        <w:shd w:val="clear" w:color="auto" w:fill="auto"/>
        <w:tabs>
          <w:tab w:val="left" w:pos="178"/>
        </w:tabs>
        <w:spacing w:after="0"/>
        <w:ind w:firstLine="0"/>
      </w:pPr>
      <w:r>
        <w:rPr>
          <w:rStyle w:val="21"/>
        </w:rPr>
        <w:t>осуществлять текущий и капитальный ремонт жилого помещения;</w:t>
      </w:r>
    </w:p>
    <w:p w:rsidR="00BB7031" w:rsidRDefault="00A316AA">
      <w:pPr>
        <w:pStyle w:val="20"/>
        <w:framePr w:w="7354" w:h="4118" w:hRule="exact" w:wrap="none" w:vAnchor="page" w:hAnchor="page" w:x="781" w:y="820"/>
        <w:numPr>
          <w:ilvl w:val="0"/>
          <w:numId w:val="7"/>
        </w:numPr>
        <w:shd w:val="clear" w:color="auto" w:fill="auto"/>
        <w:tabs>
          <w:tab w:val="left" w:pos="182"/>
        </w:tabs>
        <w:spacing w:after="0"/>
        <w:ind w:firstLine="0"/>
        <w:jc w:val="left"/>
      </w:pPr>
      <w:r>
        <w:rPr>
          <w:rStyle w:val="21"/>
        </w:rPr>
        <w:t>предоставить Нанимателю на время проведения капитального ремонта или реконструкции (когда ремонт или реконструкция не могут быть произведены без выселения Нанимателя) другое жилое помещение без расторжения настоящего Договора;</w:t>
      </w:r>
    </w:p>
    <w:p w:rsidR="00BB7031" w:rsidRDefault="00A316AA">
      <w:pPr>
        <w:pStyle w:val="20"/>
        <w:framePr w:w="7354" w:h="4118" w:hRule="exact" w:wrap="none" w:vAnchor="page" w:hAnchor="page" w:x="781" w:y="820"/>
        <w:numPr>
          <w:ilvl w:val="0"/>
          <w:numId w:val="7"/>
        </w:numPr>
        <w:shd w:val="clear" w:color="auto" w:fill="auto"/>
        <w:tabs>
          <w:tab w:val="left" w:pos="182"/>
        </w:tabs>
        <w:spacing w:after="0"/>
        <w:ind w:firstLine="0"/>
      </w:pPr>
      <w:r>
        <w:rPr>
          <w:rStyle w:val="21"/>
        </w:rPr>
        <w:t>предоставлять Нанимателю в пользование мебель и инвентарь, согласно Приложению № 1;</w:t>
      </w:r>
    </w:p>
    <w:p w:rsidR="00BB7031" w:rsidRDefault="00A316AA">
      <w:pPr>
        <w:pStyle w:val="20"/>
        <w:framePr w:w="7354" w:h="4118" w:hRule="exact" w:wrap="none" w:vAnchor="page" w:hAnchor="page" w:x="781" w:y="820"/>
        <w:numPr>
          <w:ilvl w:val="0"/>
          <w:numId w:val="7"/>
        </w:numPr>
        <w:shd w:val="clear" w:color="auto" w:fill="auto"/>
        <w:tabs>
          <w:tab w:val="left" w:pos="182"/>
        </w:tabs>
        <w:spacing w:after="0"/>
        <w:ind w:firstLine="0"/>
      </w:pPr>
      <w:r>
        <w:rPr>
          <w:rStyle w:val="21"/>
        </w:rPr>
        <w:t>принять в установленные настоящим Договором сроки жилое помещение у Нанимателя с соблюдением условий, предусмотренных подпунктом 10 пункта 6 настоящего Договора;</w:t>
      </w:r>
    </w:p>
    <w:p w:rsidR="00BB7031" w:rsidRDefault="00A316AA">
      <w:pPr>
        <w:pStyle w:val="20"/>
        <w:framePr w:w="7354" w:h="4118" w:hRule="exact" w:wrap="none" w:vAnchor="page" w:hAnchor="page" w:x="781" w:y="820"/>
        <w:shd w:val="clear" w:color="auto" w:fill="auto"/>
        <w:spacing w:after="0"/>
        <w:ind w:firstLine="740"/>
        <w:jc w:val="left"/>
      </w:pPr>
      <w:proofErr w:type="spellStart"/>
      <w:r>
        <w:rPr>
          <w:rStyle w:val="21"/>
        </w:rPr>
        <w:t>Наймодатель</w:t>
      </w:r>
      <w:proofErr w:type="spellEnd"/>
      <w:r>
        <w:rPr>
          <w:rStyle w:val="21"/>
        </w:rPr>
        <w:t xml:space="preserve"> </w:t>
      </w:r>
      <w:proofErr w:type="gramStart"/>
      <w:r>
        <w:rPr>
          <w:rStyle w:val="21"/>
        </w:rPr>
        <w:t>несёт иные обязанности</w:t>
      </w:r>
      <w:proofErr w:type="gramEnd"/>
      <w:r>
        <w:rPr>
          <w:rStyle w:val="21"/>
        </w:rPr>
        <w:t>, предусмотренные законодательством Российской Федерации.</w:t>
      </w:r>
    </w:p>
    <w:p w:rsidR="00BB7031" w:rsidRDefault="00A316AA">
      <w:pPr>
        <w:pStyle w:val="40"/>
        <w:framePr w:w="7253" w:h="5964" w:hRule="exact" w:wrap="none" w:vAnchor="page" w:hAnchor="page" w:x="781" w:y="4890"/>
        <w:shd w:val="clear" w:color="auto" w:fill="auto"/>
        <w:tabs>
          <w:tab w:val="left" w:pos="6477"/>
        </w:tabs>
        <w:ind w:left="2200"/>
      </w:pPr>
      <w:r>
        <w:rPr>
          <w:rStyle w:val="41"/>
          <w:b/>
          <w:bCs/>
        </w:rPr>
        <w:t>IV. Расторжение и прекращение Договора</w:t>
      </w:r>
      <w:r>
        <w:rPr>
          <w:rStyle w:val="41"/>
          <w:b/>
          <w:bCs/>
        </w:rPr>
        <w:tab/>
        <w:t>,</w:t>
      </w:r>
    </w:p>
    <w:p w:rsidR="00BB7031" w:rsidRDefault="00A316AA" w:rsidP="00CE784D">
      <w:pPr>
        <w:pStyle w:val="20"/>
        <w:framePr w:w="7253" w:h="5964" w:hRule="exact" w:wrap="none" w:vAnchor="page" w:hAnchor="page" w:x="781" w:y="4890"/>
        <w:numPr>
          <w:ilvl w:val="1"/>
          <w:numId w:val="13"/>
        </w:numPr>
        <w:shd w:val="clear" w:color="auto" w:fill="auto"/>
        <w:tabs>
          <w:tab w:val="left" w:pos="918"/>
        </w:tabs>
        <w:spacing w:after="0"/>
      </w:pPr>
      <w:r>
        <w:rPr>
          <w:rStyle w:val="21"/>
        </w:rPr>
        <w:t>Настоящ</w:t>
      </w:r>
      <w:r w:rsidR="00CE784D">
        <w:rPr>
          <w:rStyle w:val="21"/>
        </w:rPr>
        <w:t xml:space="preserve">ий </w:t>
      </w:r>
      <w:proofErr w:type="gramStart"/>
      <w:r w:rsidR="00CE784D">
        <w:rPr>
          <w:rStyle w:val="21"/>
        </w:rPr>
        <w:t>Договор</w:t>
      </w:r>
      <w:proofErr w:type="gramEnd"/>
      <w:r w:rsidR="00CE784D">
        <w:rPr>
          <w:rStyle w:val="21"/>
        </w:rPr>
        <w:t xml:space="preserve"> может быть расторгнут</w:t>
      </w:r>
      <w:r>
        <w:rPr>
          <w:rStyle w:val="21"/>
        </w:rPr>
        <w:t xml:space="preserve"> в любое время по соглашению сторон.</w:t>
      </w:r>
    </w:p>
    <w:p w:rsidR="00BB7031" w:rsidRDefault="00A316AA" w:rsidP="00CE784D">
      <w:pPr>
        <w:pStyle w:val="20"/>
        <w:framePr w:w="7253" w:h="5964" w:hRule="exact" w:wrap="none" w:vAnchor="page" w:hAnchor="page" w:x="781" w:y="4890"/>
        <w:numPr>
          <w:ilvl w:val="1"/>
          <w:numId w:val="13"/>
        </w:numPr>
        <w:shd w:val="clear" w:color="auto" w:fill="auto"/>
        <w:tabs>
          <w:tab w:val="left" w:pos="928"/>
        </w:tabs>
        <w:spacing w:after="0"/>
      </w:pPr>
      <w:r>
        <w:rPr>
          <w:rStyle w:val="21"/>
        </w:rPr>
        <w:t xml:space="preserve">Расторжение настоящего Договора по требованию </w:t>
      </w:r>
      <w:proofErr w:type="spellStart"/>
      <w:r>
        <w:rPr>
          <w:rStyle w:val="21"/>
        </w:rPr>
        <w:t>Наймодателя</w:t>
      </w:r>
      <w:proofErr w:type="spellEnd"/>
      <w:r>
        <w:rPr>
          <w:rStyle w:val="21"/>
        </w:rPr>
        <w:t xml:space="preserve"> допускается в случаях:</w:t>
      </w:r>
    </w:p>
    <w:p w:rsidR="00BB7031" w:rsidRDefault="00A316AA">
      <w:pPr>
        <w:pStyle w:val="20"/>
        <w:framePr w:w="7253" w:h="5964" w:hRule="exact" w:wrap="none" w:vAnchor="page" w:hAnchor="page" w:x="781" w:y="4890"/>
        <w:numPr>
          <w:ilvl w:val="0"/>
          <w:numId w:val="9"/>
        </w:numPr>
        <w:shd w:val="clear" w:color="auto" w:fill="auto"/>
        <w:tabs>
          <w:tab w:val="left" w:pos="158"/>
        </w:tabs>
        <w:spacing w:after="0"/>
        <w:ind w:firstLine="0"/>
      </w:pPr>
      <w:r>
        <w:rPr>
          <w:rStyle w:val="21"/>
        </w:rPr>
        <w:t>использования жилого помещения не по назначению;</w:t>
      </w:r>
    </w:p>
    <w:p w:rsidR="00BB7031" w:rsidRDefault="00A316AA">
      <w:pPr>
        <w:pStyle w:val="20"/>
        <w:framePr w:w="7253" w:h="5964" w:hRule="exact" w:wrap="none" w:vAnchor="page" w:hAnchor="page" w:x="781" w:y="4890"/>
        <w:numPr>
          <w:ilvl w:val="0"/>
          <w:numId w:val="9"/>
        </w:numPr>
        <w:shd w:val="clear" w:color="auto" w:fill="auto"/>
        <w:tabs>
          <w:tab w:val="left" w:pos="182"/>
        </w:tabs>
        <w:spacing w:after="0"/>
        <w:ind w:firstLine="0"/>
      </w:pPr>
      <w:r>
        <w:rPr>
          <w:rStyle w:val="21"/>
        </w:rPr>
        <w:t>разрушения или повреждения жилого помещения Нанимателем или другими гражданами, за действия которых он отвечают;</w:t>
      </w:r>
    </w:p>
    <w:p w:rsidR="00BB7031" w:rsidRDefault="00A316AA">
      <w:pPr>
        <w:pStyle w:val="20"/>
        <w:framePr w:w="7253" w:h="5964" w:hRule="exact" w:wrap="none" w:vAnchor="page" w:hAnchor="page" w:x="781" w:y="4890"/>
        <w:numPr>
          <w:ilvl w:val="0"/>
          <w:numId w:val="9"/>
        </w:numPr>
        <w:shd w:val="clear" w:color="auto" w:fill="auto"/>
        <w:tabs>
          <w:tab w:val="left" w:pos="178"/>
        </w:tabs>
        <w:spacing w:after="0"/>
        <w:ind w:firstLine="0"/>
        <w:jc w:val="left"/>
      </w:pPr>
      <w:r>
        <w:rPr>
          <w:rStyle w:val="21"/>
        </w:rPr>
        <w:t>отказа Нанимателя от регистрации по месту' пребывания либо несвоевременное оформление документов о регистрации по месту пребывания;</w:t>
      </w:r>
    </w:p>
    <w:p w:rsidR="00BB7031" w:rsidRDefault="00A316AA">
      <w:pPr>
        <w:pStyle w:val="20"/>
        <w:framePr w:w="7253" w:h="5964" w:hRule="exact" w:wrap="none" w:vAnchor="page" w:hAnchor="page" w:x="781" w:y="4890"/>
        <w:numPr>
          <w:ilvl w:val="0"/>
          <w:numId w:val="9"/>
        </w:numPr>
        <w:shd w:val="clear" w:color="auto" w:fill="auto"/>
        <w:tabs>
          <w:tab w:val="left" w:pos="178"/>
        </w:tabs>
        <w:spacing w:after="0"/>
        <w:ind w:firstLine="0"/>
        <w:jc w:val="left"/>
      </w:pPr>
      <w:r>
        <w:rPr>
          <w:rStyle w:val="21"/>
        </w:rPr>
        <w:t>систематического нарушения Нанимателем прав и законных интересов соседей, которое делает невозможным совместное проживание в одном жилом помещении;</w:t>
      </w:r>
    </w:p>
    <w:p w:rsidR="00BB7031" w:rsidRDefault="00652C2D">
      <w:pPr>
        <w:pStyle w:val="20"/>
        <w:framePr w:w="7253" w:h="5964" w:hRule="exact" w:wrap="none" w:vAnchor="page" w:hAnchor="page" w:x="781" w:y="4890"/>
        <w:numPr>
          <w:ilvl w:val="0"/>
          <w:numId w:val="9"/>
        </w:numPr>
        <w:shd w:val="clear" w:color="auto" w:fill="auto"/>
        <w:tabs>
          <w:tab w:val="left" w:pos="173"/>
        </w:tabs>
        <w:spacing w:after="0"/>
        <w:ind w:firstLine="0"/>
      </w:pPr>
      <w:r>
        <w:rPr>
          <w:rStyle w:val="21"/>
        </w:rPr>
        <w:t>невнесени</w:t>
      </w:r>
      <w:r w:rsidR="00A316AA">
        <w:rPr>
          <w:rStyle w:val="21"/>
        </w:rPr>
        <w:t>я Нанимателем платы за жилое помещение в течени</w:t>
      </w:r>
      <w:proofErr w:type="gramStart"/>
      <w:r w:rsidR="00A316AA">
        <w:rPr>
          <w:rStyle w:val="21"/>
        </w:rPr>
        <w:t>и</w:t>
      </w:r>
      <w:proofErr w:type="gramEnd"/>
      <w:r w:rsidR="00A316AA">
        <w:rPr>
          <w:rStyle w:val="21"/>
        </w:rPr>
        <w:t xml:space="preserve"> одного месяца;</w:t>
      </w:r>
    </w:p>
    <w:p w:rsidR="00BB7031" w:rsidRDefault="00A316AA">
      <w:pPr>
        <w:pStyle w:val="20"/>
        <w:framePr w:w="7253" w:h="5964" w:hRule="exact" w:wrap="none" w:vAnchor="page" w:hAnchor="page" w:x="781" w:y="4890"/>
        <w:numPr>
          <w:ilvl w:val="0"/>
          <w:numId w:val="9"/>
        </w:numPr>
        <w:shd w:val="clear" w:color="auto" w:fill="auto"/>
        <w:tabs>
          <w:tab w:val="left" w:pos="173"/>
        </w:tabs>
        <w:spacing w:after="0"/>
        <w:ind w:firstLine="0"/>
      </w:pPr>
      <w:r>
        <w:rPr>
          <w:rStyle w:val="21"/>
        </w:rPr>
        <w:t>отсутствие Нанимателя в общежитии без письменного предупреждения более одного месяца;</w:t>
      </w:r>
    </w:p>
    <w:p w:rsidR="00BB7031" w:rsidRDefault="00A316AA">
      <w:pPr>
        <w:pStyle w:val="20"/>
        <w:framePr w:w="7253" w:h="5964" w:hRule="exact" w:wrap="none" w:vAnchor="page" w:hAnchor="page" w:x="781" w:y="4890"/>
        <w:numPr>
          <w:ilvl w:val="0"/>
          <w:numId w:val="9"/>
        </w:numPr>
        <w:shd w:val="clear" w:color="auto" w:fill="auto"/>
        <w:tabs>
          <w:tab w:val="left" w:pos="178"/>
        </w:tabs>
        <w:spacing w:after="0"/>
        <w:ind w:firstLine="0"/>
      </w:pPr>
      <w:r>
        <w:rPr>
          <w:rStyle w:val="21"/>
        </w:rPr>
        <w:t>появление Нанимателя в общежитии в состоянии алкогольного или наркотического опьянения;</w:t>
      </w:r>
    </w:p>
    <w:p w:rsidR="00BB7031" w:rsidRDefault="00A316AA">
      <w:pPr>
        <w:pStyle w:val="20"/>
        <w:framePr w:w="7253" w:h="5964" w:hRule="exact" w:wrap="none" w:vAnchor="page" w:hAnchor="page" w:x="781" w:y="4890"/>
        <w:numPr>
          <w:ilvl w:val="0"/>
          <w:numId w:val="9"/>
        </w:numPr>
        <w:shd w:val="clear" w:color="auto" w:fill="auto"/>
        <w:tabs>
          <w:tab w:val="left" w:pos="168"/>
        </w:tabs>
        <w:spacing w:after="0"/>
        <w:ind w:firstLine="0"/>
      </w:pPr>
      <w:r>
        <w:rPr>
          <w:rStyle w:val="21"/>
        </w:rPr>
        <w:t>хранение и продажа Нанимателем алкогольных напитков и наркотических средств;</w:t>
      </w:r>
    </w:p>
    <w:p w:rsidR="00BB7031" w:rsidRDefault="00A316AA">
      <w:pPr>
        <w:pStyle w:val="20"/>
        <w:framePr w:w="7253" w:h="5964" w:hRule="exact" w:wrap="none" w:vAnchor="page" w:hAnchor="page" w:x="781" w:y="4890"/>
        <w:numPr>
          <w:ilvl w:val="0"/>
          <w:numId w:val="9"/>
        </w:numPr>
        <w:shd w:val="clear" w:color="auto" w:fill="auto"/>
        <w:tabs>
          <w:tab w:val="left" w:pos="182"/>
        </w:tabs>
        <w:spacing w:after="0"/>
        <w:ind w:firstLine="0"/>
      </w:pPr>
      <w:r>
        <w:rPr>
          <w:rStyle w:val="21"/>
        </w:rPr>
        <w:t>курение в общежитие</w:t>
      </w:r>
    </w:p>
    <w:p w:rsidR="00BB7031" w:rsidRDefault="00A316AA">
      <w:pPr>
        <w:pStyle w:val="20"/>
        <w:framePr w:w="7253" w:h="5964" w:hRule="exact" w:wrap="none" w:vAnchor="page" w:hAnchor="page" w:x="781" w:y="4890"/>
        <w:numPr>
          <w:ilvl w:val="0"/>
          <w:numId w:val="9"/>
        </w:numPr>
        <w:shd w:val="clear" w:color="auto" w:fill="auto"/>
        <w:tabs>
          <w:tab w:val="left" w:pos="230"/>
        </w:tabs>
        <w:spacing w:after="0"/>
        <w:ind w:firstLine="0"/>
      </w:pPr>
      <w:r>
        <w:rPr>
          <w:rStyle w:val="21"/>
        </w:rPr>
        <w:t>самовольного переселения из одной комнаты в другую;</w:t>
      </w:r>
    </w:p>
    <w:p w:rsidR="00BB7031" w:rsidRDefault="00A316AA">
      <w:pPr>
        <w:pStyle w:val="20"/>
        <w:framePr w:w="7253" w:h="5964" w:hRule="exact" w:wrap="none" w:vAnchor="page" w:hAnchor="page" w:x="781" w:y="4890"/>
        <w:numPr>
          <w:ilvl w:val="0"/>
          <w:numId w:val="9"/>
        </w:numPr>
        <w:shd w:val="clear" w:color="auto" w:fill="auto"/>
        <w:tabs>
          <w:tab w:val="left" w:pos="245"/>
        </w:tabs>
        <w:spacing w:after="0"/>
        <w:ind w:firstLine="0"/>
      </w:pPr>
      <w:r>
        <w:rPr>
          <w:rStyle w:val="21"/>
        </w:rPr>
        <w:t>Использование Нанимателем в жилом помещении источников открытого огня;</w:t>
      </w:r>
    </w:p>
    <w:p w:rsidR="00BB7031" w:rsidRDefault="00A316AA">
      <w:pPr>
        <w:pStyle w:val="20"/>
        <w:framePr w:w="7253" w:h="5964" w:hRule="exact" w:wrap="none" w:vAnchor="page" w:hAnchor="page" w:x="781" w:y="4890"/>
        <w:numPr>
          <w:ilvl w:val="0"/>
          <w:numId w:val="9"/>
        </w:numPr>
        <w:shd w:val="clear" w:color="auto" w:fill="auto"/>
        <w:tabs>
          <w:tab w:val="left" w:pos="226"/>
        </w:tabs>
        <w:spacing w:after="0"/>
        <w:ind w:firstLine="0"/>
        <w:jc w:val="left"/>
      </w:pPr>
      <w:r>
        <w:rPr>
          <w:rStyle w:val="21"/>
        </w:rPr>
        <w:t xml:space="preserve">использование в жилых комнатах электрических чайников, утюгов, кипятильников, </w:t>
      </w:r>
      <w:proofErr w:type="spellStart"/>
      <w:r>
        <w:rPr>
          <w:rStyle w:val="21"/>
        </w:rPr>
        <w:t>мультиварок</w:t>
      </w:r>
      <w:proofErr w:type="spellEnd"/>
      <w:r>
        <w:rPr>
          <w:rStyle w:val="21"/>
        </w:rPr>
        <w:t>, обогревателей</w:t>
      </w:r>
    </w:p>
    <w:p w:rsidR="00BB7031" w:rsidRDefault="00A316AA">
      <w:pPr>
        <w:pStyle w:val="20"/>
        <w:framePr w:w="7253" w:h="5964" w:hRule="exact" w:wrap="none" w:vAnchor="page" w:hAnchor="page" w:x="781" w:y="4890"/>
        <w:numPr>
          <w:ilvl w:val="0"/>
          <w:numId w:val="9"/>
        </w:numPr>
        <w:shd w:val="clear" w:color="auto" w:fill="auto"/>
        <w:tabs>
          <w:tab w:val="left" w:pos="235"/>
        </w:tabs>
        <w:spacing w:after="0"/>
        <w:ind w:firstLine="0"/>
      </w:pPr>
      <w:r>
        <w:rPr>
          <w:rStyle w:val="21"/>
        </w:rPr>
        <w:t>содержание Нанимателем домашних животных;</w:t>
      </w:r>
    </w:p>
    <w:p w:rsidR="00BB7031" w:rsidRDefault="00A316AA">
      <w:pPr>
        <w:pStyle w:val="20"/>
        <w:framePr w:w="7253" w:h="5964" w:hRule="exact" w:wrap="none" w:vAnchor="page" w:hAnchor="page" w:x="781" w:y="4890"/>
        <w:numPr>
          <w:ilvl w:val="0"/>
          <w:numId w:val="9"/>
        </w:numPr>
        <w:shd w:val="clear" w:color="auto" w:fill="auto"/>
        <w:tabs>
          <w:tab w:val="left" w:pos="259"/>
        </w:tabs>
        <w:spacing w:after="0"/>
        <w:ind w:firstLine="0"/>
        <w:jc w:val="left"/>
      </w:pPr>
      <w:r>
        <w:rPr>
          <w:rStyle w:val="21"/>
        </w:rPr>
        <w:t>за грубое нарушение правил и внутреннего распорядка общежития, наложение более 2-х раз дисциплинарных взысканий.</w:t>
      </w:r>
    </w:p>
    <w:p w:rsidR="00BB7031" w:rsidRDefault="00A316AA">
      <w:pPr>
        <w:pStyle w:val="20"/>
        <w:framePr w:w="7253" w:h="5964" w:hRule="exact" w:wrap="none" w:vAnchor="page" w:hAnchor="page" w:x="781" w:y="4890"/>
        <w:numPr>
          <w:ilvl w:val="0"/>
          <w:numId w:val="9"/>
        </w:numPr>
        <w:shd w:val="clear" w:color="auto" w:fill="auto"/>
        <w:tabs>
          <w:tab w:val="left" w:pos="235"/>
        </w:tabs>
        <w:spacing w:after="0"/>
        <w:ind w:firstLine="0"/>
      </w:pPr>
      <w:r>
        <w:rPr>
          <w:rStyle w:val="21"/>
        </w:rPr>
        <w:t>при нарушении иных обязанностей Нанимателем, установленных настоящим Договором.</w:t>
      </w:r>
    </w:p>
    <w:p w:rsidR="00BB7031" w:rsidRDefault="00152E07" w:rsidP="00CE784D">
      <w:pPr>
        <w:pStyle w:val="20"/>
        <w:framePr w:w="7253" w:h="5964" w:hRule="exact" w:wrap="none" w:vAnchor="page" w:hAnchor="page" w:x="781" w:y="4890"/>
        <w:numPr>
          <w:ilvl w:val="1"/>
          <w:numId w:val="13"/>
        </w:numPr>
        <w:shd w:val="clear" w:color="auto" w:fill="auto"/>
        <w:tabs>
          <w:tab w:val="left" w:pos="1024"/>
        </w:tabs>
        <w:spacing w:after="0"/>
      </w:pPr>
      <w:r>
        <w:rPr>
          <w:rStyle w:val="21"/>
        </w:rPr>
        <w:t>Настоящий договор прекращает</w:t>
      </w:r>
      <w:r w:rsidR="00A316AA">
        <w:rPr>
          <w:rStyle w:val="21"/>
        </w:rPr>
        <w:t>ся в связи:</w:t>
      </w:r>
    </w:p>
    <w:p w:rsidR="00BB7031" w:rsidRDefault="00A316AA">
      <w:pPr>
        <w:pStyle w:val="20"/>
        <w:framePr w:w="7253" w:h="5964" w:hRule="exact" w:wrap="none" w:vAnchor="page" w:hAnchor="page" w:x="781" w:y="4890"/>
        <w:numPr>
          <w:ilvl w:val="0"/>
          <w:numId w:val="10"/>
        </w:numPr>
        <w:shd w:val="clear" w:color="auto" w:fill="auto"/>
        <w:tabs>
          <w:tab w:val="left" w:pos="154"/>
        </w:tabs>
        <w:spacing w:after="0"/>
        <w:ind w:firstLine="0"/>
      </w:pPr>
      <w:r>
        <w:rPr>
          <w:rStyle w:val="21"/>
        </w:rPr>
        <w:t>с утратой (разрушением) жилого помещения;</w:t>
      </w:r>
    </w:p>
    <w:p w:rsidR="00BB7031" w:rsidRDefault="00A316AA">
      <w:pPr>
        <w:pStyle w:val="20"/>
        <w:framePr w:w="7253" w:h="5964" w:hRule="exact" w:wrap="none" w:vAnchor="page" w:hAnchor="page" w:x="781" w:y="4890"/>
        <w:numPr>
          <w:ilvl w:val="0"/>
          <w:numId w:val="10"/>
        </w:numPr>
        <w:shd w:val="clear" w:color="auto" w:fill="auto"/>
        <w:tabs>
          <w:tab w:val="left" w:pos="173"/>
        </w:tabs>
        <w:spacing w:after="0"/>
        <w:ind w:firstLine="0"/>
      </w:pPr>
      <w:r>
        <w:rPr>
          <w:rStyle w:val="21"/>
        </w:rPr>
        <w:t>со смертью Нанимателя;</w:t>
      </w:r>
    </w:p>
    <w:p w:rsidR="00BB7031" w:rsidRDefault="00A316AA">
      <w:pPr>
        <w:pStyle w:val="20"/>
        <w:framePr w:w="7253" w:h="5964" w:hRule="exact" w:wrap="none" w:vAnchor="page" w:hAnchor="page" w:x="781" w:y="4890"/>
        <w:numPr>
          <w:ilvl w:val="0"/>
          <w:numId w:val="10"/>
        </w:numPr>
        <w:shd w:val="clear" w:color="auto" w:fill="auto"/>
        <w:tabs>
          <w:tab w:val="left" w:pos="173"/>
        </w:tabs>
        <w:spacing w:after="0"/>
        <w:ind w:firstLine="0"/>
      </w:pPr>
      <w:r>
        <w:rPr>
          <w:rStyle w:val="21"/>
        </w:rPr>
        <w:t>с окончанием обучения;</w:t>
      </w:r>
    </w:p>
    <w:p w:rsidR="00BB7031" w:rsidRDefault="00A316AA">
      <w:pPr>
        <w:pStyle w:val="20"/>
        <w:framePr w:w="7253" w:h="5964" w:hRule="exact" w:wrap="none" w:vAnchor="page" w:hAnchor="page" w:x="781" w:y="4890"/>
        <w:numPr>
          <w:ilvl w:val="0"/>
          <w:numId w:val="10"/>
        </w:numPr>
        <w:shd w:val="clear" w:color="auto" w:fill="auto"/>
        <w:tabs>
          <w:tab w:val="left" w:pos="178"/>
        </w:tabs>
        <w:spacing w:after="0"/>
        <w:ind w:firstLine="0"/>
      </w:pPr>
      <w:r>
        <w:rPr>
          <w:rStyle w:val="21"/>
        </w:rPr>
        <w:t>отчислением из филиала</w:t>
      </w:r>
    </w:p>
    <w:p w:rsidR="00BB7031" w:rsidRDefault="00CE784D" w:rsidP="00CE784D">
      <w:pPr>
        <w:pStyle w:val="20"/>
        <w:framePr w:w="7253" w:h="5964" w:hRule="exact" w:wrap="none" w:vAnchor="page" w:hAnchor="page" w:x="781" w:y="4890"/>
        <w:shd w:val="clear" w:color="auto" w:fill="auto"/>
        <w:tabs>
          <w:tab w:val="left" w:pos="950"/>
        </w:tabs>
        <w:spacing w:after="0"/>
        <w:ind w:firstLine="0"/>
        <w:jc w:val="left"/>
      </w:pPr>
      <w:r>
        <w:rPr>
          <w:rStyle w:val="21"/>
        </w:rPr>
        <w:t xml:space="preserve">         4.4</w:t>
      </w:r>
      <w:proofErr w:type="gramStart"/>
      <w:r>
        <w:rPr>
          <w:rStyle w:val="21"/>
        </w:rPr>
        <w:t xml:space="preserve"> </w:t>
      </w:r>
      <w:r w:rsidR="00A316AA">
        <w:rPr>
          <w:rStyle w:val="21"/>
        </w:rPr>
        <w:t>В</w:t>
      </w:r>
      <w:proofErr w:type="gramEnd"/>
      <w:r w:rsidR="00A316AA">
        <w:rPr>
          <w:rStyle w:val="21"/>
        </w:rPr>
        <w:t xml:space="preserve"> случае расторжения или прекращения настоящего Договора Наниматель должен освободить жилое помещение в течение десяти дней. В случае отказа освободить жилое помещение Наниматель подлежит выселению без предоставления другого жилого помещения, за исключением случаев, предусмотренных Жилищным кодексом Российской Федерации.</w:t>
      </w:r>
    </w:p>
    <w:p w:rsidR="00BB7031" w:rsidRDefault="00A316AA">
      <w:pPr>
        <w:pStyle w:val="40"/>
        <w:framePr w:wrap="none" w:vAnchor="page" w:hAnchor="page" w:x="10583" w:y="828"/>
        <w:shd w:val="clear" w:color="auto" w:fill="auto"/>
        <w:spacing w:line="160" w:lineRule="exact"/>
        <w:jc w:val="left"/>
      </w:pPr>
      <w:r>
        <w:t>V. Оплата за проживание в студенческом общежитии</w:t>
      </w:r>
    </w:p>
    <w:p w:rsidR="00BB7031" w:rsidRDefault="00A316AA" w:rsidP="00CE784D">
      <w:pPr>
        <w:pStyle w:val="20"/>
        <w:framePr w:w="7267" w:h="2834" w:hRule="exact" w:wrap="none" w:vAnchor="page" w:hAnchor="page" w:x="8850" w:y="1175"/>
        <w:numPr>
          <w:ilvl w:val="1"/>
          <w:numId w:val="16"/>
        </w:numPr>
        <w:shd w:val="clear" w:color="auto" w:fill="auto"/>
        <w:tabs>
          <w:tab w:val="left" w:pos="961"/>
          <w:tab w:val="left" w:leader="underscore" w:pos="6169"/>
        </w:tabs>
        <w:spacing w:after="0"/>
      </w:pPr>
      <w:r>
        <w:rPr>
          <w:rStyle w:val="21"/>
        </w:rPr>
        <w:t>Оплата за проживание в студенческом общежитии составляет</w:t>
      </w:r>
      <w:r>
        <w:rPr>
          <w:rStyle w:val="23"/>
        </w:rPr>
        <w:tab/>
      </w:r>
      <w:r>
        <w:rPr>
          <w:rStyle w:val="21"/>
        </w:rPr>
        <w:t>рублей</w:t>
      </w:r>
    </w:p>
    <w:p w:rsidR="00BB7031" w:rsidRDefault="00A316AA">
      <w:pPr>
        <w:pStyle w:val="20"/>
        <w:framePr w:w="7267" w:h="2834" w:hRule="exact" w:wrap="none" w:vAnchor="page" w:hAnchor="page" w:x="8850" w:y="1175"/>
        <w:shd w:val="clear" w:color="auto" w:fill="auto"/>
        <w:spacing w:after="0"/>
        <w:ind w:firstLine="0"/>
        <w:jc w:val="left"/>
      </w:pPr>
      <w:r>
        <w:rPr>
          <w:rStyle w:val="21"/>
        </w:rPr>
        <w:t>(ежемесячно, посуточно).</w:t>
      </w:r>
    </w:p>
    <w:p w:rsidR="00BB7031" w:rsidRDefault="00A316AA">
      <w:pPr>
        <w:pStyle w:val="20"/>
        <w:framePr w:w="7267" w:h="2834" w:hRule="exact" w:wrap="none" w:vAnchor="page" w:hAnchor="page" w:x="8850" w:y="1175"/>
        <w:shd w:val="clear" w:color="auto" w:fill="auto"/>
        <w:spacing w:after="0"/>
        <w:ind w:firstLine="740"/>
        <w:jc w:val="left"/>
      </w:pPr>
      <w:r>
        <w:rPr>
          <w:rStyle w:val="21"/>
        </w:rPr>
        <w:t>Размер оплаты за проживание может быть пересмотрен в одностороннем порядке, в связи с изменением тарифов на коммунальные услуги и с учётом инфляции.</w:t>
      </w:r>
    </w:p>
    <w:p w:rsidR="00BB7031" w:rsidRDefault="00A316AA">
      <w:pPr>
        <w:pStyle w:val="20"/>
        <w:framePr w:w="7267" w:h="2834" w:hRule="exact" w:wrap="none" w:vAnchor="page" w:hAnchor="page" w:x="8850" w:y="1175"/>
        <w:shd w:val="clear" w:color="auto" w:fill="auto"/>
        <w:spacing w:after="0"/>
        <w:ind w:right="580" w:firstLine="740"/>
      </w:pPr>
      <w:r>
        <w:rPr>
          <w:rStyle w:val="21"/>
        </w:rPr>
        <w:t>Оплата за проживание студентов, очной формы обучения, осуществляется до 10 числа, предшествующему месяцу, за который вносится оплата с представлением платёжных документов заведующей общежитием.</w:t>
      </w:r>
    </w:p>
    <w:p w:rsidR="00BB7031" w:rsidRDefault="00A316AA">
      <w:pPr>
        <w:pStyle w:val="20"/>
        <w:framePr w:w="7267" w:h="2834" w:hRule="exact" w:wrap="none" w:vAnchor="page" w:hAnchor="page" w:x="8850" w:y="1175"/>
        <w:shd w:val="clear" w:color="auto" w:fill="auto"/>
        <w:spacing w:after="0"/>
        <w:ind w:firstLine="740"/>
        <w:jc w:val="left"/>
      </w:pPr>
      <w:r>
        <w:rPr>
          <w:rStyle w:val="21"/>
        </w:rPr>
        <w:t xml:space="preserve">Оплата за проживание студентов, заочной формы обучения, производится предварительно перед заселением в общежитие и в полном объёме с представлением платёжных документов </w:t>
      </w:r>
      <w:proofErr w:type="gramStart"/>
      <w:r>
        <w:rPr>
          <w:rStyle w:val="21"/>
        </w:rPr>
        <w:t>заведующей</w:t>
      </w:r>
      <w:proofErr w:type="gramEnd"/>
      <w:r>
        <w:rPr>
          <w:rStyle w:val="21"/>
        </w:rPr>
        <w:t xml:space="preserve"> студенческого общежития.</w:t>
      </w:r>
    </w:p>
    <w:p w:rsidR="00BB7031" w:rsidRDefault="00A316AA">
      <w:pPr>
        <w:pStyle w:val="20"/>
        <w:framePr w:w="7267" w:h="2834" w:hRule="exact" w:wrap="none" w:vAnchor="page" w:hAnchor="page" w:x="8850" w:y="1175"/>
        <w:shd w:val="clear" w:color="auto" w:fill="auto"/>
        <w:spacing w:after="0"/>
        <w:ind w:firstLine="740"/>
        <w:jc w:val="left"/>
      </w:pPr>
      <w:r>
        <w:rPr>
          <w:rStyle w:val="21"/>
        </w:rPr>
        <w:t>Оплата за проживание слушателей курсов повышения квалификации осуществляется сразу после перечисления денежных средств организациями на банковские счета слушателей.</w:t>
      </w:r>
    </w:p>
    <w:p w:rsidR="00BB7031" w:rsidRDefault="00CE784D" w:rsidP="00CE784D">
      <w:pPr>
        <w:pStyle w:val="20"/>
        <w:framePr w:w="7267" w:h="2834" w:hRule="exact" w:wrap="none" w:vAnchor="page" w:hAnchor="page" w:x="8850" w:y="1175"/>
        <w:numPr>
          <w:ilvl w:val="1"/>
          <w:numId w:val="16"/>
        </w:numPr>
        <w:shd w:val="clear" w:color="auto" w:fill="auto"/>
        <w:tabs>
          <w:tab w:val="left" w:pos="941"/>
        </w:tabs>
        <w:spacing w:after="0"/>
        <w:jc w:val="left"/>
      </w:pPr>
      <w:r>
        <w:rPr>
          <w:rStyle w:val="21"/>
        </w:rPr>
        <w:t xml:space="preserve"> </w:t>
      </w:r>
      <w:r w:rsidR="00A316AA">
        <w:rPr>
          <w:rStyle w:val="21"/>
        </w:rPr>
        <w:t>Расходы по оплате дополнительных услуг, не связанных с образовательным процессом определяются перечнем, объёмом и качеством услуг, предоставляемых проживающим.</w:t>
      </w:r>
    </w:p>
    <w:p w:rsidR="00BB7031" w:rsidRDefault="00A316AA">
      <w:pPr>
        <w:pStyle w:val="40"/>
        <w:framePr w:w="7267" w:h="2834" w:hRule="exact" w:wrap="none" w:vAnchor="page" w:hAnchor="page" w:x="8850" w:y="1175"/>
        <w:shd w:val="clear" w:color="auto" w:fill="auto"/>
        <w:ind w:left="3060"/>
        <w:jc w:val="left"/>
      </w:pPr>
      <w:r>
        <w:rPr>
          <w:rStyle w:val="41"/>
          <w:b/>
          <w:bCs/>
        </w:rPr>
        <w:t>VI. Срок действия договора</w:t>
      </w:r>
    </w:p>
    <w:p w:rsidR="00BB7031" w:rsidRDefault="00A316AA">
      <w:pPr>
        <w:pStyle w:val="10"/>
        <w:framePr w:wrap="none" w:vAnchor="page" w:hAnchor="page" w:x="8859" w:y="4310"/>
        <w:shd w:val="clear" w:color="auto" w:fill="auto"/>
        <w:tabs>
          <w:tab w:val="left" w:leader="underscore" w:pos="470"/>
        </w:tabs>
        <w:spacing w:line="200" w:lineRule="exact"/>
      </w:pPr>
      <w:bookmarkStart w:id="1" w:name="bookmark0"/>
      <w:r>
        <w:rPr>
          <w:rStyle w:val="11"/>
        </w:rPr>
        <w:t>«</w:t>
      </w:r>
      <w:r w:rsidR="00652C2D">
        <w:rPr>
          <w:rStyle w:val="110pt"/>
        </w:rPr>
        <w:t>___</w:t>
      </w:r>
      <w:r>
        <w:rPr>
          <w:rStyle w:val="11"/>
        </w:rPr>
        <w:t>»</w:t>
      </w:r>
      <w:bookmarkEnd w:id="1"/>
    </w:p>
    <w:p w:rsidR="00BB7031" w:rsidRDefault="00CE784D">
      <w:pPr>
        <w:pStyle w:val="20"/>
        <w:framePr w:w="4589" w:h="376" w:hRule="exact" w:wrap="none" w:vAnchor="page" w:hAnchor="page" w:x="9579" w:y="4155"/>
        <w:shd w:val="clear" w:color="auto" w:fill="auto"/>
        <w:tabs>
          <w:tab w:val="left" w:leader="underscore" w:pos="4464"/>
        </w:tabs>
        <w:spacing w:after="0" w:line="160" w:lineRule="exact"/>
        <w:ind w:firstLine="0"/>
      </w:pPr>
      <w:r>
        <w:rPr>
          <w:rStyle w:val="21"/>
        </w:rPr>
        <w:t xml:space="preserve">6.1 </w:t>
      </w:r>
      <w:r w:rsidR="00A316AA">
        <w:rPr>
          <w:rStyle w:val="21"/>
        </w:rPr>
        <w:t xml:space="preserve"> Срок действия настоящего Договора устанавливается </w:t>
      </w:r>
      <w:proofErr w:type="gramStart"/>
      <w:r w:rsidR="00A316AA">
        <w:rPr>
          <w:rStyle w:val="21"/>
        </w:rPr>
        <w:t>с</w:t>
      </w:r>
      <w:proofErr w:type="gramEnd"/>
      <w:r w:rsidR="00A316AA">
        <w:rPr>
          <w:rStyle w:val="21"/>
        </w:rPr>
        <w:t xml:space="preserve"> «</w:t>
      </w:r>
      <w:r w:rsidR="00A316AA">
        <w:rPr>
          <w:rStyle w:val="23"/>
        </w:rPr>
        <w:tab/>
      </w:r>
      <w:r w:rsidR="00A316AA">
        <w:rPr>
          <w:rStyle w:val="21"/>
        </w:rPr>
        <w:t>»</w:t>
      </w:r>
    </w:p>
    <w:p w:rsidR="00BB7031" w:rsidRDefault="00A316AA">
      <w:pPr>
        <w:pStyle w:val="20"/>
        <w:framePr w:w="4589" w:h="376" w:hRule="exact" w:wrap="none" w:vAnchor="page" w:hAnchor="page" w:x="9579" w:y="4155"/>
        <w:shd w:val="clear" w:color="auto" w:fill="auto"/>
        <w:tabs>
          <w:tab w:val="left" w:leader="underscore" w:pos="782"/>
        </w:tabs>
        <w:spacing w:after="0" w:line="160" w:lineRule="exact"/>
        <w:ind w:firstLine="0"/>
      </w:pPr>
      <w:r>
        <w:rPr>
          <w:rStyle w:val="21"/>
        </w:rPr>
        <w:tab/>
      </w:r>
      <w:r>
        <w:t>20</w:t>
      </w:r>
      <w:r w:rsidR="00652C2D">
        <w:t xml:space="preserve">    </w:t>
      </w:r>
      <w:r>
        <w:t xml:space="preserve"> </w:t>
      </w:r>
      <w:r>
        <w:rPr>
          <w:rStyle w:val="21"/>
        </w:rPr>
        <w:t>г.</w:t>
      </w:r>
    </w:p>
    <w:p w:rsidR="00BB7031" w:rsidRDefault="00A316AA">
      <w:pPr>
        <w:pStyle w:val="40"/>
        <w:framePr w:wrap="none" w:vAnchor="page" w:hAnchor="page" w:x="12210" w:y="4534"/>
        <w:shd w:val="clear" w:color="auto" w:fill="auto"/>
        <w:spacing w:line="160" w:lineRule="exact"/>
        <w:jc w:val="left"/>
      </w:pPr>
      <w:r>
        <w:t>VII. Иные условия</w:t>
      </w:r>
    </w:p>
    <w:p w:rsidR="00BB7031" w:rsidRDefault="00A316AA" w:rsidP="00CE784D">
      <w:pPr>
        <w:pStyle w:val="20"/>
        <w:framePr w:wrap="none" w:vAnchor="page" w:hAnchor="page" w:x="15071" w:y="4150"/>
        <w:numPr>
          <w:ilvl w:val="0"/>
          <w:numId w:val="17"/>
        </w:numPr>
        <w:shd w:val="clear" w:color="auto" w:fill="auto"/>
        <w:tabs>
          <w:tab w:val="left" w:leader="underscore" w:pos="437"/>
        </w:tabs>
        <w:spacing w:after="0" w:line="160" w:lineRule="exact"/>
      </w:pPr>
      <w:r>
        <w:rPr>
          <w:rStyle w:val="21"/>
        </w:rPr>
        <w:t>г. по</w:t>
      </w:r>
    </w:p>
    <w:p w:rsidR="00BB7031" w:rsidRDefault="00CE784D" w:rsidP="00CE784D">
      <w:pPr>
        <w:pStyle w:val="20"/>
        <w:framePr w:w="7286" w:h="979" w:hRule="exact" w:wrap="none" w:vAnchor="page" w:hAnchor="page" w:x="8859" w:y="4871"/>
        <w:shd w:val="clear" w:color="auto" w:fill="auto"/>
        <w:tabs>
          <w:tab w:val="left" w:pos="936"/>
        </w:tabs>
        <w:spacing w:after="0"/>
        <w:ind w:left="740" w:firstLine="0"/>
        <w:jc w:val="left"/>
      </w:pPr>
      <w:r>
        <w:rPr>
          <w:rStyle w:val="21"/>
        </w:rPr>
        <w:t xml:space="preserve">7.1 </w:t>
      </w:r>
      <w:r w:rsidR="00A316AA">
        <w:rPr>
          <w:rStyle w:val="21"/>
        </w:rPr>
        <w:t>Споры, которые могут возникнуть между сторонами по настоящему Договору, разрешаются в порядке, предусмотренном законодательством.</w:t>
      </w:r>
    </w:p>
    <w:p w:rsidR="00BB7031" w:rsidRDefault="00CE784D" w:rsidP="00CE784D">
      <w:pPr>
        <w:pStyle w:val="20"/>
        <w:framePr w:w="7286" w:h="979" w:hRule="exact" w:wrap="none" w:vAnchor="page" w:hAnchor="page" w:x="8859" w:y="4871"/>
        <w:numPr>
          <w:ilvl w:val="1"/>
          <w:numId w:val="18"/>
        </w:numPr>
        <w:shd w:val="clear" w:color="auto" w:fill="auto"/>
        <w:tabs>
          <w:tab w:val="left" w:pos="946"/>
        </w:tabs>
        <w:spacing w:after="0"/>
        <w:jc w:val="left"/>
      </w:pPr>
      <w:r>
        <w:rPr>
          <w:rStyle w:val="21"/>
        </w:rPr>
        <w:t xml:space="preserve"> </w:t>
      </w:r>
      <w:r w:rsidR="00A316AA">
        <w:rPr>
          <w:rStyle w:val="21"/>
        </w:rPr>
        <w:t xml:space="preserve">Настоящий Договор составлен в двух экземплярах, один из которых находится у </w:t>
      </w:r>
      <w:proofErr w:type="spellStart"/>
      <w:r w:rsidR="00A316AA">
        <w:rPr>
          <w:rStyle w:val="21"/>
        </w:rPr>
        <w:t>Наймодателя</w:t>
      </w:r>
      <w:proofErr w:type="spellEnd"/>
      <w:r w:rsidR="00A316AA">
        <w:rPr>
          <w:rStyle w:val="21"/>
        </w:rPr>
        <w:t>, другой - у Нанимателя.</w:t>
      </w:r>
    </w:p>
    <w:p w:rsidR="00BB7031" w:rsidRDefault="00A316AA">
      <w:pPr>
        <w:pStyle w:val="40"/>
        <w:framePr w:w="7286" w:h="979" w:hRule="exact" w:wrap="none" w:vAnchor="page" w:hAnchor="page" w:x="8859" w:y="4871"/>
        <w:shd w:val="clear" w:color="auto" w:fill="auto"/>
        <w:ind w:left="2520"/>
        <w:jc w:val="left"/>
      </w:pPr>
      <w:r>
        <w:rPr>
          <w:rStyle w:val="41"/>
          <w:b/>
          <w:bCs/>
        </w:rPr>
        <w:t>Юридические адреса и реквизиты сторон:</w:t>
      </w:r>
    </w:p>
    <w:p w:rsidR="00BB7031" w:rsidRDefault="00A316AA">
      <w:pPr>
        <w:pStyle w:val="40"/>
        <w:framePr w:w="4454" w:h="3552" w:hRule="exact" w:wrap="none" w:vAnchor="page" w:hAnchor="page" w:x="8807" w:y="5989"/>
        <w:shd w:val="clear" w:color="auto" w:fill="auto"/>
        <w:ind w:right="80"/>
        <w:jc w:val="center"/>
      </w:pPr>
      <w:proofErr w:type="spellStart"/>
      <w:r>
        <w:rPr>
          <w:rStyle w:val="41"/>
          <w:b/>
          <w:bCs/>
        </w:rPr>
        <w:t>Наймодатель</w:t>
      </w:r>
      <w:proofErr w:type="spellEnd"/>
      <w:r>
        <w:rPr>
          <w:rStyle w:val="41"/>
          <w:b/>
          <w:bCs/>
        </w:rPr>
        <w:t>:</w:t>
      </w:r>
    </w:p>
    <w:p w:rsidR="00BB7031" w:rsidRDefault="00A316AA">
      <w:pPr>
        <w:pStyle w:val="20"/>
        <w:framePr w:w="4454" w:h="3552" w:hRule="exact" w:wrap="none" w:vAnchor="page" w:hAnchor="page" w:x="8807" w:y="5989"/>
        <w:shd w:val="clear" w:color="auto" w:fill="auto"/>
        <w:spacing w:after="0"/>
        <w:ind w:firstLine="240"/>
        <w:jc w:val="left"/>
      </w:pPr>
      <w:r>
        <w:rPr>
          <w:rStyle w:val="21"/>
        </w:rPr>
        <w:t>Федеральное государственное бюджетное образовательное учреждение высшего профессио</w:t>
      </w:r>
      <w:r w:rsidR="00160FE8">
        <w:rPr>
          <w:rStyle w:val="21"/>
        </w:rPr>
        <w:t>нального образования «Петербургский</w:t>
      </w:r>
      <w:r>
        <w:rPr>
          <w:rStyle w:val="21"/>
        </w:rPr>
        <w:t xml:space="preserve"> государственный университет путе</w:t>
      </w:r>
      <w:r w:rsidR="00160FE8">
        <w:rPr>
          <w:rStyle w:val="21"/>
        </w:rPr>
        <w:t>й сообщения императора Александра I » (ПГУПС</w:t>
      </w:r>
      <w:r>
        <w:rPr>
          <w:rStyle w:val="21"/>
        </w:rPr>
        <w:t>)</w:t>
      </w:r>
      <w:r w:rsidR="00160FE8">
        <w:rPr>
          <w:rStyle w:val="21"/>
        </w:rPr>
        <w:t xml:space="preserve"> • Юридический адрес: РФ, 190031, г. Санкт-Петербург, пр. Московский, дом 9. </w:t>
      </w:r>
      <w:r w:rsidR="00F04127">
        <w:rPr>
          <w:rStyle w:val="21"/>
        </w:rPr>
        <w:t xml:space="preserve">              ИНН 7812009592 КПП 325743001 ОГРН 1027810241502 ОКТМО 15701000001 ОКПО 16204182</w:t>
      </w:r>
    </w:p>
    <w:p w:rsidR="00BB7031" w:rsidRDefault="00F04127">
      <w:pPr>
        <w:pStyle w:val="20"/>
        <w:framePr w:w="4454" w:h="3552" w:hRule="exact" w:wrap="none" w:vAnchor="page" w:hAnchor="page" w:x="8807" w:y="5989"/>
        <w:shd w:val="clear" w:color="auto" w:fill="auto"/>
        <w:spacing w:after="0"/>
        <w:ind w:right="1740" w:firstLine="0"/>
        <w:jc w:val="left"/>
      </w:pPr>
      <w:proofErr w:type="gramStart"/>
      <w:r>
        <w:rPr>
          <w:rStyle w:val="21"/>
        </w:rPr>
        <w:t xml:space="preserve">УФК по Брянской области (Брянский филиал ПГУПС </w:t>
      </w:r>
      <w:r w:rsidR="00A316AA">
        <w:rPr>
          <w:rStyle w:val="21"/>
        </w:rPr>
        <w:t>л/с</w:t>
      </w:r>
      <w:r>
        <w:rPr>
          <w:rStyle w:val="21"/>
        </w:rPr>
        <w:t xml:space="preserve"> 20276Н36790</w:t>
      </w:r>
      <w:proofErr w:type="gramEnd"/>
    </w:p>
    <w:p w:rsidR="00BB7031" w:rsidRDefault="00BB7031">
      <w:pPr>
        <w:pStyle w:val="20"/>
        <w:framePr w:w="4454" w:h="3552" w:hRule="exact" w:wrap="none" w:vAnchor="page" w:hAnchor="page" w:x="8807" w:y="5989"/>
        <w:shd w:val="clear" w:color="auto" w:fill="auto"/>
        <w:tabs>
          <w:tab w:val="left" w:leader="dot" w:pos="3989"/>
          <w:tab w:val="left" w:leader="dot" w:pos="4032"/>
          <w:tab w:val="left" w:leader="dot" w:pos="4344"/>
        </w:tabs>
        <w:spacing w:after="0"/>
        <w:ind w:firstLine="0"/>
      </w:pPr>
    </w:p>
    <w:p w:rsidR="00BB7031" w:rsidRDefault="00F04127">
      <w:pPr>
        <w:pStyle w:val="20"/>
        <w:framePr w:w="4454" w:h="3552" w:hRule="exact" w:wrap="none" w:vAnchor="page" w:hAnchor="page" w:x="8807" w:y="5989"/>
        <w:shd w:val="clear" w:color="auto" w:fill="auto"/>
        <w:spacing w:after="0"/>
        <w:ind w:right="1740" w:firstLine="0"/>
        <w:jc w:val="left"/>
      </w:pPr>
      <w:proofErr w:type="gramStart"/>
      <w:r>
        <w:rPr>
          <w:rStyle w:val="21"/>
        </w:rPr>
        <w:t>р</w:t>
      </w:r>
      <w:proofErr w:type="gramEnd"/>
      <w:r>
        <w:rPr>
          <w:rStyle w:val="21"/>
        </w:rPr>
        <w:t>/с 40501810700012000002</w:t>
      </w:r>
      <w:r w:rsidR="00A316AA">
        <w:rPr>
          <w:rStyle w:val="21"/>
        </w:rPr>
        <w:t xml:space="preserve"> в отделении </w:t>
      </w:r>
      <w:r>
        <w:rPr>
          <w:rStyle w:val="21"/>
        </w:rPr>
        <w:t>по Брянской области Главное управление Центрального банка РФ по Центральному федеральному округу  БИК 041501</w:t>
      </w:r>
      <w:r w:rsidR="00A316AA">
        <w:rPr>
          <w:rStyle w:val="21"/>
        </w:rPr>
        <w:t>001</w:t>
      </w:r>
    </w:p>
    <w:p w:rsidR="00BB7031" w:rsidRDefault="00A316AA">
      <w:pPr>
        <w:pStyle w:val="20"/>
        <w:framePr w:w="4454" w:h="3552" w:hRule="exact" w:wrap="none" w:vAnchor="page" w:hAnchor="page" w:x="8807" w:y="5989"/>
        <w:shd w:val="clear" w:color="auto" w:fill="auto"/>
        <w:spacing w:after="0"/>
        <w:ind w:right="460" w:firstLine="0"/>
        <w:jc w:val="left"/>
      </w:pPr>
      <w:r>
        <w:rPr>
          <w:rStyle w:val="21"/>
        </w:rPr>
        <w:t>Почтовый адрес: 241020, г. Брянск, ул. Дзержинского, 47</w:t>
      </w:r>
      <w:proofErr w:type="gramStart"/>
      <w:r>
        <w:rPr>
          <w:rStyle w:val="21"/>
        </w:rPr>
        <w:t xml:space="preserve"> Т</w:t>
      </w:r>
      <w:proofErr w:type="gramEnd"/>
      <w:r>
        <w:rPr>
          <w:rStyle w:val="21"/>
        </w:rPr>
        <w:t>ел.: 8(4832)630142,603025</w:t>
      </w:r>
    </w:p>
    <w:p w:rsidR="00BB7031" w:rsidRDefault="007C33DB">
      <w:pPr>
        <w:pStyle w:val="20"/>
        <w:framePr w:w="2640" w:h="773" w:hRule="exact" w:wrap="none" w:vAnchor="page" w:hAnchor="page" w:x="8816" w:y="9718"/>
        <w:shd w:val="clear" w:color="auto" w:fill="auto"/>
        <w:tabs>
          <w:tab w:val="left" w:leader="underscore" w:pos="2150"/>
        </w:tabs>
        <w:spacing w:after="0" w:line="370" w:lineRule="exact"/>
        <w:ind w:firstLine="0"/>
      </w:pPr>
      <w:r>
        <w:rPr>
          <w:rStyle w:val="21"/>
        </w:rPr>
        <w:t>Директор Брянского филиала ПГУПС</w:t>
      </w:r>
      <w:r w:rsidR="00A316AA">
        <w:rPr>
          <w:rStyle w:val="21"/>
        </w:rPr>
        <w:t xml:space="preserve"> Ю</w:t>
      </w:r>
      <w:r>
        <w:rPr>
          <w:rStyle w:val="21"/>
        </w:rPr>
        <w:t xml:space="preserve">. Н. </w:t>
      </w:r>
      <w:proofErr w:type="spellStart"/>
      <w:r>
        <w:rPr>
          <w:rStyle w:val="21"/>
        </w:rPr>
        <w:t>Лунёв</w:t>
      </w:r>
      <w:proofErr w:type="spellEnd"/>
      <w:r>
        <w:rPr>
          <w:rStyle w:val="21"/>
        </w:rPr>
        <w:tab/>
        <w:t>М.П</w:t>
      </w:r>
      <w:r w:rsidR="00A316AA">
        <w:rPr>
          <w:rStyle w:val="21"/>
        </w:rPr>
        <w:t>.</w:t>
      </w:r>
    </w:p>
    <w:p w:rsidR="00BB7031" w:rsidRDefault="00A316AA">
      <w:pPr>
        <w:pStyle w:val="40"/>
        <w:framePr w:w="2774" w:h="593" w:hRule="exact" w:wrap="none" w:vAnchor="page" w:hAnchor="page" w:x="13434" w:y="5989"/>
        <w:shd w:val="clear" w:color="auto" w:fill="auto"/>
        <w:jc w:val="center"/>
      </w:pPr>
      <w:r>
        <w:t>Нани</w:t>
      </w:r>
      <w:r w:rsidR="00652C2D">
        <w:t>матель (законный</w:t>
      </w:r>
      <w:r w:rsidR="00652C2D">
        <w:br/>
        <w:t>представитель несоверше</w:t>
      </w:r>
      <w:r>
        <w:t>ннолетнег</w:t>
      </w:r>
      <w:proofErr w:type="gramStart"/>
      <w:r>
        <w:t>о-</w:t>
      </w:r>
      <w:proofErr w:type="gramEnd"/>
      <w:r>
        <w:br/>
        <w:t>родитель)</w:t>
      </w:r>
    </w:p>
    <w:p w:rsidR="00BB7031" w:rsidRDefault="00A316AA">
      <w:pPr>
        <w:pStyle w:val="20"/>
        <w:framePr w:w="1766" w:h="387" w:hRule="exact" w:wrap="none" w:vAnchor="page" w:hAnchor="page" w:x="13424" w:y="7299"/>
        <w:shd w:val="clear" w:color="auto" w:fill="auto"/>
        <w:spacing w:after="1" w:line="160" w:lineRule="exact"/>
        <w:ind w:firstLine="0"/>
        <w:jc w:val="right"/>
      </w:pPr>
      <w:r>
        <w:rPr>
          <w:rStyle w:val="21"/>
        </w:rPr>
        <w:t>(Ф.И.О.)</w:t>
      </w:r>
    </w:p>
    <w:p w:rsidR="00BB7031" w:rsidRDefault="00A316AA">
      <w:pPr>
        <w:pStyle w:val="20"/>
        <w:framePr w:w="1766" w:h="387" w:hRule="exact" w:wrap="none" w:vAnchor="page" w:hAnchor="page" w:x="13424" w:y="7299"/>
        <w:shd w:val="clear" w:color="auto" w:fill="auto"/>
        <w:spacing w:after="0" w:line="160" w:lineRule="exact"/>
        <w:ind w:firstLine="0"/>
        <w:jc w:val="left"/>
      </w:pPr>
      <w:r>
        <w:rPr>
          <w:rStyle w:val="21"/>
        </w:rPr>
        <w:t>Адрес регистрации:</w:t>
      </w:r>
    </w:p>
    <w:p w:rsidR="00BB7031" w:rsidRDefault="00A316AA">
      <w:pPr>
        <w:pStyle w:val="20"/>
        <w:framePr w:wrap="none" w:vAnchor="page" w:hAnchor="page" w:x="13424" w:y="8230"/>
        <w:shd w:val="clear" w:color="auto" w:fill="auto"/>
        <w:spacing w:after="0" w:line="160" w:lineRule="exact"/>
        <w:ind w:firstLine="0"/>
        <w:jc w:val="left"/>
      </w:pPr>
      <w:r>
        <w:rPr>
          <w:rStyle w:val="21"/>
        </w:rPr>
        <w:t>Адрес фактического проживания:</w:t>
      </w:r>
    </w:p>
    <w:p w:rsidR="00BB7031" w:rsidRDefault="00A316AA">
      <w:pPr>
        <w:pStyle w:val="20"/>
        <w:framePr w:w="2410" w:h="392" w:hRule="exact" w:wrap="none" w:vAnchor="page" w:hAnchor="page" w:x="13424" w:y="8964"/>
        <w:shd w:val="clear" w:color="auto" w:fill="auto"/>
        <w:spacing w:after="0" w:line="160" w:lineRule="exact"/>
        <w:ind w:firstLine="0"/>
        <w:jc w:val="left"/>
      </w:pPr>
      <w:r>
        <w:rPr>
          <w:rStyle w:val="21"/>
        </w:rPr>
        <w:t>Паспортные данные:</w:t>
      </w:r>
    </w:p>
    <w:p w:rsidR="00BB7031" w:rsidRDefault="00A316AA">
      <w:pPr>
        <w:pStyle w:val="20"/>
        <w:framePr w:w="2410" w:h="392" w:hRule="exact" w:wrap="none" w:vAnchor="page" w:hAnchor="page" w:x="13424" w:y="8964"/>
        <w:shd w:val="clear" w:color="auto" w:fill="auto"/>
        <w:spacing w:after="0" w:line="160" w:lineRule="exact"/>
        <w:ind w:firstLine="0"/>
        <w:jc w:val="left"/>
      </w:pPr>
      <w:r>
        <w:rPr>
          <w:rStyle w:val="21"/>
        </w:rPr>
        <w:t>(серия, номер, кем и когда выдан)</w:t>
      </w:r>
    </w:p>
    <w:p w:rsidR="00BB7031" w:rsidRDefault="00A316AA">
      <w:pPr>
        <w:pStyle w:val="20"/>
        <w:framePr w:wrap="none" w:vAnchor="page" w:hAnchor="page" w:x="13434" w:y="10083"/>
        <w:shd w:val="clear" w:color="auto" w:fill="auto"/>
        <w:spacing w:after="0" w:line="160" w:lineRule="exact"/>
        <w:ind w:firstLine="0"/>
        <w:jc w:val="left"/>
      </w:pPr>
      <w:r>
        <w:rPr>
          <w:rStyle w:val="21"/>
        </w:rPr>
        <w:t>Контактный телефон</w:t>
      </w:r>
    </w:p>
    <w:p w:rsidR="00BB7031" w:rsidRDefault="00652C2D">
      <w:pPr>
        <w:pStyle w:val="20"/>
        <w:framePr w:wrap="none" w:vAnchor="page" w:hAnchor="page" w:x="13751" w:y="11004"/>
        <w:shd w:val="clear" w:color="auto" w:fill="auto"/>
        <w:spacing w:after="0" w:line="160" w:lineRule="exact"/>
        <w:ind w:firstLine="0"/>
        <w:jc w:val="left"/>
      </w:pPr>
      <w:r>
        <w:rPr>
          <w:rStyle w:val="25"/>
        </w:rPr>
        <w:t>П</w:t>
      </w:r>
      <w:r w:rsidR="00A316AA">
        <w:rPr>
          <w:rStyle w:val="25"/>
        </w:rPr>
        <w:t>одпись, расшифровка подписи</w:t>
      </w:r>
    </w:p>
    <w:p w:rsidR="00BB7031" w:rsidRDefault="006B4970">
      <w:pPr>
        <w:rPr>
          <w:sz w:val="2"/>
          <w:szCs w:val="2"/>
        </w:rPr>
      </w:pPr>
      <w:r>
        <w:rPr>
          <w:sz w:val="2"/>
          <w:szCs w:val="2"/>
        </w:rPr>
        <w:t xml:space="preserve">    </w:t>
      </w:r>
    </w:p>
    <w:sectPr w:rsidR="00BB7031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04E" w:rsidRDefault="0046104E">
      <w:r>
        <w:separator/>
      </w:r>
    </w:p>
  </w:endnote>
  <w:endnote w:type="continuationSeparator" w:id="0">
    <w:p w:rsidR="0046104E" w:rsidRDefault="00461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04E" w:rsidRDefault="0046104E"/>
  </w:footnote>
  <w:footnote w:type="continuationSeparator" w:id="0">
    <w:p w:rsidR="0046104E" w:rsidRDefault="0046104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7315A"/>
    <w:multiLevelType w:val="multilevel"/>
    <w:tmpl w:val="231661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373954"/>
    <w:multiLevelType w:val="multilevel"/>
    <w:tmpl w:val="FB3CB7B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4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6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00" w:hanging="1080"/>
      </w:pPr>
      <w:rPr>
        <w:rFonts w:hint="default"/>
      </w:rPr>
    </w:lvl>
  </w:abstractNum>
  <w:abstractNum w:abstractNumId="2">
    <w:nsid w:val="23535160"/>
    <w:multiLevelType w:val="multilevel"/>
    <w:tmpl w:val="4C920D6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4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6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00" w:hanging="1080"/>
      </w:pPr>
      <w:rPr>
        <w:rFonts w:hint="default"/>
      </w:rPr>
    </w:lvl>
  </w:abstractNum>
  <w:abstractNum w:abstractNumId="3">
    <w:nsid w:val="258D5109"/>
    <w:multiLevelType w:val="hybridMultilevel"/>
    <w:tmpl w:val="045A686C"/>
    <w:lvl w:ilvl="0" w:tplc="31F60F86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C829BD"/>
    <w:multiLevelType w:val="multilevel"/>
    <w:tmpl w:val="C034393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A751195"/>
    <w:multiLevelType w:val="multilevel"/>
    <w:tmpl w:val="89B2E8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C352553"/>
    <w:multiLevelType w:val="multilevel"/>
    <w:tmpl w:val="10CE1666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7E87F84"/>
    <w:multiLevelType w:val="multilevel"/>
    <w:tmpl w:val="7638D6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8">
    <w:nsid w:val="3DD2531D"/>
    <w:multiLevelType w:val="multilevel"/>
    <w:tmpl w:val="84CAB412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E982116"/>
    <w:multiLevelType w:val="multilevel"/>
    <w:tmpl w:val="0572601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4C61D8E"/>
    <w:multiLevelType w:val="multilevel"/>
    <w:tmpl w:val="186059B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080"/>
      </w:pPr>
      <w:rPr>
        <w:rFonts w:hint="default"/>
      </w:rPr>
    </w:lvl>
  </w:abstractNum>
  <w:abstractNum w:abstractNumId="11">
    <w:nsid w:val="46FA2CFA"/>
    <w:multiLevelType w:val="multilevel"/>
    <w:tmpl w:val="7850150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60" w:hanging="1080"/>
      </w:pPr>
      <w:rPr>
        <w:rFonts w:hint="default"/>
      </w:rPr>
    </w:lvl>
  </w:abstractNum>
  <w:abstractNum w:abstractNumId="12">
    <w:nsid w:val="4FDA3211"/>
    <w:multiLevelType w:val="multilevel"/>
    <w:tmpl w:val="03427C6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4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6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00" w:hanging="1080"/>
      </w:pPr>
      <w:rPr>
        <w:rFonts w:hint="default"/>
      </w:rPr>
    </w:lvl>
  </w:abstractNum>
  <w:abstractNum w:abstractNumId="13">
    <w:nsid w:val="52CD558B"/>
    <w:multiLevelType w:val="multilevel"/>
    <w:tmpl w:val="E5F6AD7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080"/>
      </w:pPr>
      <w:rPr>
        <w:rFonts w:hint="default"/>
      </w:rPr>
    </w:lvl>
  </w:abstractNum>
  <w:abstractNum w:abstractNumId="14">
    <w:nsid w:val="546910F2"/>
    <w:multiLevelType w:val="multilevel"/>
    <w:tmpl w:val="91C6D23A"/>
    <w:lvl w:ilvl="0">
      <w:start w:val="1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7CD1A9E"/>
    <w:multiLevelType w:val="multilevel"/>
    <w:tmpl w:val="C6B82906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B4B04EF"/>
    <w:multiLevelType w:val="multilevel"/>
    <w:tmpl w:val="D928762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080"/>
      </w:pPr>
      <w:rPr>
        <w:rFonts w:hint="default"/>
      </w:rPr>
    </w:lvl>
  </w:abstractNum>
  <w:abstractNum w:abstractNumId="17">
    <w:nsid w:val="5EDD1E02"/>
    <w:multiLevelType w:val="multilevel"/>
    <w:tmpl w:val="DA360C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246635D"/>
    <w:multiLevelType w:val="multilevel"/>
    <w:tmpl w:val="7B0600C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29F12FE"/>
    <w:multiLevelType w:val="multilevel"/>
    <w:tmpl w:val="B344DBF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D8D63C3"/>
    <w:multiLevelType w:val="multilevel"/>
    <w:tmpl w:val="EC46D2E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0"/>
  </w:num>
  <w:num w:numId="3">
    <w:abstractNumId w:val="18"/>
  </w:num>
  <w:num w:numId="4">
    <w:abstractNumId w:val="19"/>
  </w:num>
  <w:num w:numId="5">
    <w:abstractNumId w:val="15"/>
  </w:num>
  <w:num w:numId="6">
    <w:abstractNumId w:val="4"/>
  </w:num>
  <w:num w:numId="7">
    <w:abstractNumId w:val="5"/>
  </w:num>
  <w:num w:numId="8">
    <w:abstractNumId w:val="6"/>
  </w:num>
  <w:num w:numId="9">
    <w:abstractNumId w:val="17"/>
  </w:num>
  <w:num w:numId="10">
    <w:abstractNumId w:val="20"/>
  </w:num>
  <w:num w:numId="11">
    <w:abstractNumId w:val="8"/>
  </w:num>
  <w:num w:numId="12">
    <w:abstractNumId w:val="14"/>
  </w:num>
  <w:num w:numId="13">
    <w:abstractNumId w:val="11"/>
  </w:num>
  <w:num w:numId="14">
    <w:abstractNumId w:val="10"/>
  </w:num>
  <w:num w:numId="15">
    <w:abstractNumId w:val="13"/>
  </w:num>
  <w:num w:numId="16">
    <w:abstractNumId w:val="12"/>
  </w:num>
  <w:num w:numId="17">
    <w:abstractNumId w:val="3"/>
  </w:num>
  <w:num w:numId="18">
    <w:abstractNumId w:val="1"/>
  </w:num>
  <w:num w:numId="19">
    <w:abstractNumId w:val="2"/>
  </w:num>
  <w:num w:numId="20">
    <w:abstractNumId w:val="7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031"/>
    <w:rsid w:val="00152E07"/>
    <w:rsid w:val="00160FE8"/>
    <w:rsid w:val="00186D99"/>
    <w:rsid w:val="0043569A"/>
    <w:rsid w:val="0046104E"/>
    <w:rsid w:val="00652C2D"/>
    <w:rsid w:val="006B4970"/>
    <w:rsid w:val="007C33DB"/>
    <w:rsid w:val="00A316AA"/>
    <w:rsid w:val="00BB7031"/>
    <w:rsid w:val="00CB0366"/>
    <w:rsid w:val="00CE5B3A"/>
    <w:rsid w:val="00CE784D"/>
    <w:rsid w:val="00D52120"/>
    <w:rsid w:val="00F04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95pt">
    <w:name w:val="Основной текст (2) + 9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5pt0">
    <w:name w:val="Основной текст (2) + 9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5pt1">
    <w:name w:val="Основной текст (2) + 9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4PalatinoLinotype7pt">
    <w:name w:val="Основной текст (4) + Palatino Linotype;7 pt"/>
    <w:basedOn w:val="4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10pt">
    <w:name w:val="Заголовок №1 + 10 pt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182" w:lineRule="exact"/>
      <w:ind w:hanging="1580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182" w:lineRule="exact"/>
      <w:jc w:val="both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jc w:val="both"/>
      <w:outlineLvl w:val="0"/>
    </w:pPr>
    <w:rPr>
      <w:rFonts w:ascii="Times New Roman" w:eastAsia="Times New Roman" w:hAnsi="Times New Roman" w:cs="Times New Roman"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6B497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4970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95pt">
    <w:name w:val="Основной текст (2) + 9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5pt0">
    <w:name w:val="Основной текст (2) + 9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5pt1">
    <w:name w:val="Основной текст (2) + 9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4PalatinoLinotype7pt">
    <w:name w:val="Основной текст (4) + Palatino Linotype;7 pt"/>
    <w:basedOn w:val="4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10pt">
    <w:name w:val="Заголовок №1 + 10 pt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182" w:lineRule="exact"/>
      <w:ind w:hanging="1580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182" w:lineRule="exact"/>
      <w:jc w:val="both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jc w:val="both"/>
      <w:outlineLvl w:val="0"/>
    </w:pPr>
    <w:rPr>
      <w:rFonts w:ascii="Times New Roman" w:eastAsia="Times New Roman" w:hAnsi="Times New Roman" w:cs="Times New Roman"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6B497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4970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1469</Words>
  <Characters>8374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worker</dc:creator>
  <cp:lastModifiedBy>2015</cp:lastModifiedBy>
  <cp:revision>2</cp:revision>
  <cp:lastPrinted>2019-09-12T09:15:00Z</cp:lastPrinted>
  <dcterms:created xsi:type="dcterms:W3CDTF">2019-09-19T06:41:00Z</dcterms:created>
  <dcterms:modified xsi:type="dcterms:W3CDTF">2019-09-19T06:41:00Z</dcterms:modified>
</cp:coreProperties>
</file>